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3A8" w:rsidRDefault="008553A8" w:rsidP="006E0D26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виктор"/>
          </v:shape>
        </w:pict>
      </w:r>
    </w:p>
    <w:p w:rsidR="008553A8" w:rsidRDefault="008553A8" w:rsidP="006E0D26">
      <w:pPr>
        <w:jc w:val="right"/>
        <w:rPr>
          <w:b/>
          <w:sz w:val="22"/>
          <w:szCs w:val="22"/>
        </w:rPr>
      </w:pPr>
    </w:p>
    <w:p w:rsidR="008553A8" w:rsidRDefault="008553A8" w:rsidP="006E0D26">
      <w:pPr>
        <w:jc w:val="right"/>
        <w:rPr>
          <w:b/>
          <w:sz w:val="22"/>
          <w:szCs w:val="22"/>
        </w:rPr>
      </w:pPr>
    </w:p>
    <w:p w:rsidR="008553A8" w:rsidRDefault="008553A8" w:rsidP="006E0D26">
      <w:pPr>
        <w:jc w:val="right"/>
        <w:rPr>
          <w:b/>
          <w:sz w:val="22"/>
          <w:szCs w:val="22"/>
        </w:rPr>
      </w:pPr>
    </w:p>
    <w:p w:rsidR="008553A8" w:rsidRDefault="008553A8" w:rsidP="006E0D26">
      <w:pPr>
        <w:jc w:val="right"/>
        <w:rPr>
          <w:b/>
          <w:sz w:val="22"/>
          <w:szCs w:val="22"/>
        </w:rPr>
      </w:pPr>
    </w:p>
    <w:p w:rsidR="008553A8" w:rsidRDefault="008553A8" w:rsidP="006E0D26">
      <w:pPr>
        <w:jc w:val="right"/>
        <w:rPr>
          <w:b/>
          <w:sz w:val="22"/>
          <w:szCs w:val="22"/>
        </w:rPr>
      </w:pPr>
    </w:p>
    <w:p w:rsidR="008553A8" w:rsidRDefault="008553A8" w:rsidP="006E0D26">
      <w:pPr>
        <w:jc w:val="right"/>
        <w:rPr>
          <w:b/>
          <w:sz w:val="22"/>
          <w:szCs w:val="22"/>
        </w:rPr>
      </w:pPr>
    </w:p>
    <w:p w:rsidR="006E0D26" w:rsidRPr="006E0D26" w:rsidRDefault="006E0D26" w:rsidP="006E0D26">
      <w:pPr>
        <w:jc w:val="right"/>
        <w:rPr>
          <w:sz w:val="22"/>
          <w:szCs w:val="22"/>
        </w:rPr>
      </w:pPr>
      <w:bookmarkStart w:id="0" w:name="_GoBack"/>
      <w:bookmarkEnd w:id="0"/>
      <w:r w:rsidRPr="006E0D26">
        <w:rPr>
          <w:sz w:val="22"/>
          <w:szCs w:val="22"/>
        </w:rPr>
        <w:lastRenderedPageBreak/>
        <w:t>Приложение № 1 к приказу «О внесении изменений в Основные образовательные программы начального общего, основного общего и среднего общего образования»</w:t>
      </w:r>
    </w:p>
    <w:p w:rsidR="006E0D26" w:rsidRPr="006E0D26" w:rsidRDefault="006E0D26" w:rsidP="006E0D26">
      <w:pPr>
        <w:jc w:val="right"/>
        <w:rPr>
          <w:sz w:val="22"/>
          <w:szCs w:val="22"/>
        </w:rPr>
      </w:pPr>
      <w:r w:rsidRPr="006E0D26">
        <w:rPr>
          <w:sz w:val="22"/>
          <w:szCs w:val="22"/>
        </w:rPr>
        <w:t>от 30.08.2024 № 93/2</w:t>
      </w:r>
    </w:p>
    <w:p w:rsidR="006E0D26" w:rsidRPr="006E0D26" w:rsidRDefault="006E0D26" w:rsidP="006E0D26">
      <w:pPr>
        <w:jc w:val="center"/>
        <w:rPr>
          <w:b/>
          <w:sz w:val="22"/>
          <w:szCs w:val="22"/>
        </w:rPr>
      </w:pPr>
    </w:p>
    <w:p w:rsidR="006E0D26" w:rsidRPr="006E0D26" w:rsidRDefault="006E0D26" w:rsidP="006E0D26">
      <w:pPr>
        <w:jc w:val="center"/>
        <w:rPr>
          <w:b/>
          <w:sz w:val="22"/>
          <w:szCs w:val="22"/>
        </w:rPr>
      </w:pPr>
      <w:r w:rsidRPr="006E0D26">
        <w:rPr>
          <w:b/>
          <w:sz w:val="22"/>
          <w:szCs w:val="22"/>
        </w:rPr>
        <w:t>ИЗМЕНЕНИЯ,</w:t>
      </w:r>
    </w:p>
    <w:p w:rsidR="006E0D26" w:rsidRPr="006E0D26" w:rsidRDefault="006E0D26" w:rsidP="006E0D26">
      <w:pPr>
        <w:jc w:val="center"/>
        <w:rPr>
          <w:b/>
          <w:sz w:val="22"/>
          <w:szCs w:val="22"/>
        </w:rPr>
      </w:pPr>
      <w:r w:rsidRPr="006E0D26">
        <w:rPr>
          <w:b/>
          <w:sz w:val="22"/>
          <w:szCs w:val="22"/>
        </w:rPr>
        <w:t>которые вносятся в основную образовательную программу начального общего образования МБОУ «</w:t>
      </w:r>
      <w:proofErr w:type="spellStart"/>
      <w:r w:rsidRPr="006E0D26">
        <w:rPr>
          <w:b/>
          <w:sz w:val="22"/>
          <w:szCs w:val="22"/>
        </w:rPr>
        <w:t>Курортская</w:t>
      </w:r>
      <w:proofErr w:type="spellEnd"/>
      <w:r w:rsidRPr="006E0D26">
        <w:rPr>
          <w:b/>
          <w:sz w:val="22"/>
          <w:szCs w:val="22"/>
        </w:rPr>
        <w:t xml:space="preserve"> СОШ»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</w:t>
      </w:r>
      <w:r w:rsidRPr="006E0D26">
        <w:rPr>
          <w:sz w:val="22"/>
          <w:szCs w:val="22"/>
        </w:rPr>
        <w:tab/>
        <w:t>Внести изменения в основную образовательную программу начального общего образования МБОУ «</w:t>
      </w:r>
      <w:proofErr w:type="spellStart"/>
      <w:r w:rsidRPr="006E0D26">
        <w:rPr>
          <w:sz w:val="22"/>
          <w:szCs w:val="22"/>
        </w:rPr>
        <w:t>Курортская</w:t>
      </w:r>
      <w:proofErr w:type="spellEnd"/>
      <w:r w:rsidRPr="006E0D26">
        <w:rPr>
          <w:sz w:val="22"/>
          <w:szCs w:val="22"/>
        </w:rPr>
        <w:t xml:space="preserve"> СОШ»: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1.1.</w:t>
      </w:r>
      <w:r w:rsidRPr="006E0D26">
        <w:rPr>
          <w:sz w:val="22"/>
          <w:szCs w:val="22"/>
        </w:rPr>
        <w:tab/>
        <w:t>Внести изменения в целевом разделе ООП НОО п.1.2. Планируемые результаты освоения обучающимися ООП НОО и АООП НОО.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Слова по учебному предмету «Технология» «заменить словами «По учебному предмету Труд (технология)» по всему тексту.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Планируемые результаты изложить в редакции п.167 (Федеральная рабочая программа по учебному предмету "Труд (технология)" приказа Министерства просвещения Российской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Федерации, касающиеся изменения ФОП НОО, ООО и СОО».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1.2.</w:t>
      </w:r>
      <w:r w:rsidRPr="006E0D26">
        <w:rPr>
          <w:sz w:val="22"/>
          <w:szCs w:val="22"/>
        </w:rPr>
        <w:tab/>
        <w:t>Внести изменения в содержательный раздел ООП НОО 2.1. Рабочие программы предметов, учебных курсов, учебных модулей.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1.2.1.</w:t>
      </w:r>
      <w:r w:rsidRPr="006E0D26">
        <w:rPr>
          <w:sz w:val="22"/>
          <w:szCs w:val="22"/>
        </w:rPr>
        <w:tab/>
        <w:t>Название Рабочей программы по учебному предмету «Технология» заменить словами «по учебному предмету Труд (технология) по всему тексту.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Содержание рабочей программы по учебному предмету «Труд (технология)» изложить в редакции п. 167 (Федеральная рабочая программа по учебному предмету "Труд (технология)" приказа Министерства просвещения Российской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Федерации, касающиеся изменения ФОП НОО, ООО и СОО».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 соответствии с обновленной ФОП 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труд, технологии, профессии и производства;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 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1.2.2.</w:t>
      </w:r>
      <w:r w:rsidRPr="006E0D26">
        <w:rPr>
          <w:sz w:val="22"/>
          <w:szCs w:val="22"/>
        </w:rPr>
        <w:tab/>
        <w:t>Рабочая программа по учебному предмету «Физическая культура»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Содержание рабочей программы по учебному предмету изложить в редакции п.168 (Федеральная рабочая программа по учебному предмету "Физическая культура" приказа Министерства просвещения Российской Федерации № 171 «О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НОО, ООО и СОО»</w:t>
      </w:r>
    </w:p>
    <w:p w:rsidR="006E0D26" w:rsidRPr="006E0D26" w:rsidRDefault="006E0D26" w:rsidP="005C60B4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В соответствии с обновленной ФОП обязательные линии: «Знания о физической культуре», «Способы самостоятельной деятельности» и «Физическое совершенствование». 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1.3.</w:t>
      </w:r>
      <w:r w:rsidRPr="006E0D26">
        <w:rPr>
          <w:sz w:val="22"/>
          <w:szCs w:val="22"/>
        </w:rPr>
        <w:tab/>
        <w:t>Внести изменения в организационный раздел ООП НОО в части формирования учебного плана начального общего образования: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 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1.3.1.</w:t>
      </w:r>
      <w:r w:rsidRPr="006E0D26">
        <w:rPr>
          <w:sz w:val="22"/>
          <w:szCs w:val="22"/>
        </w:rPr>
        <w:tab/>
        <w:t>Слова учебный предмет «Технология» заменить словами «Труд (технология)» по всему тексту.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п.1.2. Планируемые результаты освоения обучающимися ООП НОО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</w:p>
    <w:p w:rsidR="006E0D26" w:rsidRPr="006E0D26" w:rsidRDefault="006E0D26" w:rsidP="006E0D26">
      <w:pPr>
        <w:ind w:firstLine="708"/>
        <w:jc w:val="both"/>
        <w:rPr>
          <w:b/>
          <w:sz w:val="22"/>
          <w:szCs w:val="22"/>
        </w:rPr>
      </w:pPr>
      <w:r w:rsidRPr="006E0D26">
        <w:rPr>
          <w:sz w:val="22"/>
          <w:szCs w:val="22"/>
        </w:rPr>
        <w:t xml:space="preserve">1.2.3.11. </w:t>
      </w:r>
      <w:r w:rsidRPr="006E0D26">
        <w:rPr>
          <w:b/>
          <w:sz w:val="22"/>
          <w:szCs w:val="22"/>
        </w:rPr>
        <w:t>Учебный предмет "Труд (технология)".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1. К концу обучения в 1 классе обучающийся получит следующие предметные результаты по </w:t>
      </w:r>
      <w:r w:rsidRPr="006E0D26">
        <w:rPr>
          <w:sz w:val="22"/>
          <w:szCs w:val="22"/>
        </w:rPr>
        <w:lastRenderedPageBreak/>
        <w:t xml:space="preserve">отдельным темам программы </w:t>
      </w:r>
      <w:r w:rsidRPr="006E0D26">
        <w:rPr>
          <w:b/>
          <w:sz w:val="22"/>
          <w:szCs w:val="22"/>
        </w:rPr>
        <w:t>по труду (технологии</w:t>
      </w:r>
      <w:r w:rsidRPr="006E0D26">
        <w:rPr>
          <w:sz w:val="22"/>
          <w:szCs w:val="22"/>
        </w:rPr>
        <w:t>):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применять правила безопасной работы ножницами, иглой и аккуратной работы с клеем; действовать по предложенному образцу в соответствии с правилами рациональной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разметки (разметка на изнаночной стороне материала, экономия материала при разметке); определять названия и назначение основных инструментов и приспособлений для ручного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труда (линейка, карандаш, ножницы, игла, шаблон, стека и другие), использовать их в практической работе;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6E0D26">
        <w:rPr>
          <w:sz w:val="22"/>
          <w:szCs w:val="22"/>
        </w:rPr>
        <w:t>сминание</w:t>
      </w:r>
      <w:proofErr w:type="spellEnd"/>
      <w:r w:rsidRPr="006E0D26">
        <w:rPr>
          <w:sz w:val="22"/>
          <w:szCs w:val="22"/>
        </w:rPr>
        <w:t>, резание, лепка и другие), выполнять доступные технологические приемы ручной обработки материалов при изготовлении изделий;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разметку деталей сгибанием, по шаблону, "на глаз", "от руки", выделение деталей способами обрывания, вырезания и другими, сборку изделий с помощью клея, ниток и других;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оформлять изделия строчкой прямого стежка;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смысл понятий "изделие", "деталь изделия", "образец", "заготовка", "материал", "инструмент", "приспособление", "конструирование", "аппликация";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задания с использованием подготовленного плана;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различать материалы и инструменты по их назначению;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качественно выполнять операции и приемы по изготовлению несложных изделий: экономно выполнять разметку деталей "на глаз", "от руки",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6E0D26">
        <w:rPr>
          <w:sz w:val="22"/>
          <w:szCs w:val="22"/>
        </w:rPr>
        <w:t>сминанием</w:t>
      </w:r>
      <w:proofErr w:type="spellEnd"/>
      <w:r w:rsidRPr="006E0D26">
        <w:rPr>
          <w:sz w:val="22"/>
          <w:szCs w:val="22"/>
        </w:rPr>
        <w:t>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использовать для сушки плоских изделий пресс;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 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различать разборные и неразборные конструкции несложных изделий;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осуществлять элементарное сотрудничество, участвовать в коллективных работах под руководством учителя;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несложные коллективные работы проектного характера;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называть профессии, связанные с изучаемыми материалами и производствами, их социальное значение.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2.. К концу обучения во 2 классе обучающийся получит следующие предметные результаты по отдельным темам программы по </w:t>
      </w:r>
      <w:r w:rsidRPr="006E0D26">
        <w:rPr>
          <w:b/>
          <w:sz w:val="22"/>
          <w:szCs w:val="22"/>
        </w:rPr>
        <w:t>труду (технологии):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смысл понятий "инструкционная" ("технологическая") карта, "чертеж", "эскиз", "линии чертежа", "развертка", "макет", "модель", "технология", "технологические операции", "способы обработки" и использовать их в практической деятельности;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lastRenderedPageBreak/>
        <w:t>выполнять задания по самостоятельно составленному плану;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распознавать элементарные общие правила создания рукотворного мира (прочность, удобство, эстетическая выразительность -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 читать простейшие чертежи (эскизы), называть линии чертежа (линия контура и надреза,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линия выносная и размерная, линия сгиба, линия симметрии);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выполнять </w:t>
      </w:r>
      <w:proofErr w:type="spellStart"/>
      <w:r w:rsidRPr="006E0D26">
        <w:rPr>
          <w:sz w:val="22"/>
          <w:szCs w:val="22"/>
        </w:rPr>
        <w:t>биговку</w:t>
      </w:r>
      <w:proofErr w:type="spellEnd"/>
      <w:r w:rsidRPr="006E0D26">
        <w:rPr>
          <w:sz w:val="22"/>
          <w:szCs w:val="22"/>
        </w:rPr>
        <w:t>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оформлять изделия и соединять детали освоенными ручными строчками;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смысл понятия "развертка" (трехмерного предмета), соотносить объемную конструкцию с изображениями ее развертки;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отличать макет от модели, строить трехмерный макет из готовой развертки;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конструировать и моделировать изделия из различных материалов по модели, простейшему чертежу или эскизу;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решать несложные конструкторско-технологические задачи;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работу в малых группах, осуществлять сотрудничество;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знать профессии людей, работающих в сфере обслуживания.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3.</w:t>
      </w:r>
      <w:r w:rsidRPr="006E0D26">
        <w:rPr>
          <w:sz w:val="22"/>
          <w:szCs w:val="22"/>
        </w:rPr>
        <w:tab/>
        <w:t xml:space="preserve">К концу обучения в 3 классе обучающийся получит следующие предметные результаты по отдельным темам </w:t>
      </w:r>
      <w:r w:rsidRPr="006E0D26">
        <w:rPr>
          <w:b/>
          <w:sz w:val="22"/>
          <w:szCs w:val="22"/>
        </w:rPr>
        <w:t>программы по труду (технологии</w:t>
      </w:r>
      <w:r w:rsidRPr="006E0D26">
        <w:rPr>
          <w:sz w:val="22"/>
          <w:szCs w:val="22"/>
        </w:rPr>
        <w:t>):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смысл понятий "чертеж развертки", "канцелярский нож", "шило", "искусственный материал";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 выделять</w:t>
      </w:r>
      <w:r w:rsidRPr="006E0D26">
        <w:rPr>
          <w:sz w:val="22"/>
          <w:szCs w:val="22"/>
        </w:rPr>
        <w:tab/>
        <w:t>и</w:t>
      </w:r>
      <w:r w:rsidRPr="006E0D26">
        <w:rPr>
          <w:sz w:val="22"/>
          <w:szCs w:val="22"/>
        </w:rPr>
        <w:tab/>
        <w:t>называть</w:t>
      </w:r>
      <w:r w:rsidRPr="006E0D26">
        <w:rPr>
          <w:sz w:val="22"/>
          <w:szCs w:val="22"/>
        </w:rPr>
        <w:tab/>
        <w:t>характерные</w:t>
      </w:r>
      <w:r w:rsidRPr="006E0D26">
        <w:rPr>
          <w:sz w:val="22"/>
          <w:szCs w:val="22"/>
        </w:rPr>
        <w:tab/>
        <w:t>особенности</w:t>
      </w:r>
      <w:r w:rsidRPr="006E0D26">
        <w:rPr>
          <w:sz w:val="22"/>
          <w:szCs w:val="22"/>
        </w:rPr>
        <w:tab/>
        <w:t>изученных</w:t>
      </w:r>
      <w:r w:rsidRPr="006E0D26">
        <w:rPr>
          <w:sz w:val="22"/>
          <w:szCs w:val="22"/>
        </w:rPr>
        <w:tab/>
        <w:t>видов</w:t>
      </w:r>
      <w:r w:rsidRPr="006E0D26">
        <w:rPr>
          <w:sz w:val="22"/>
          <w:szCs w:val="22"/>
        </w:rPr>
        <w:tab/>
        <w:t>декоративно- прикладного искусства, профессии мастеров прикладного искусства (в рамках изученного);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узнавать и называть линии чертежа (осевая и центровая); безопасно пользоваться канцелярским ножом, шилом; выполнять рицовку;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соединение деталей и отделку изделия освоенными ручными строчками; решать простейшие задачи технико-технологического характера по изменению вида и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</w:t>
      </w:r>
      <w:r w:rsidRPr="006E0D26">
        <w:rPr>
          <w:sz w:val="22"/>
          <w:szCs w:val="22"/>
        </w:rPr>
        <w:lastRenderedPageBreak/>
        <w:t>при изготовлении изделий в соответствии с технической или декоративно- художественной задачей;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изменять конструкцию изделия по заданным условиям;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выбирать способ соединения и соединительный материал в зависимости от требований конструкции;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основные правила безопасной работы на компьютере;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называть профессии, связанные с изучаемыми материалами и производствами, их социальное значение.</w:t>
      </w:r>
    </w:p>
    <w:p w:rsidR="006E0D26" w:rsidRPr="006E0D26" w:rsidRDefault="006E0D26" w:rsidP="006E0D26">
      <w:pPr>
        <w:ind w:firstLine="708"/>
        <w:jc w:val="both"/>
        <w:rPr>
          <w:sz w:val="22"/>
          <w:szCs w:val="22"/>
        </w:rPr>
      </w:pPr>
      <w:r w:rsidRPr="006E0D26">
        <w:rPr>
          <w:sz w:val="22"/>
          <w:szCs w:val="22"/>
        </w:rPr>
        <w:t>4.</w:t>
      </w:r>
      <w:r w:rsidRPr="006E0D26">
        <w:rPr>
          <w:sz w:val="22"/>
          <w:szCs w:val="22"/>
        </w:rPr>
        <w:tab/>
        <w:t xml:space="preserve">К концу обучения в 4 классе обучающийся получит следующие предметные результаты по отдельным темам программы </w:t>
      </w:r>
      <w:r w:rsidRPr="006E0D26">
        <w:rPr>
          <w:b/>
          <w:sz w:val="22"/>
          <w:szCs w:val="22"/>
        </w:rPr>
        <w:t>по труду (технологии):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 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 xml:space="preserve">работать с доступной информацией, работать в программах текстового редактора </w:t>
      </w:r>
      <w:proofErr w:type="spellStart"/>
      <w:r w:rsidRPr="006E0D26">
        <w:rPr>
          <w:sz w:val="22"/>
          <w:szCs w:val="22"/>
        </w:rPr>
        <w:t>Word</w:t>
      </w:r>
      <w:proofErr w:type="spellEnd"/>
      <w:r w:rsidRPr="006E0D26">
        <w:rPr>
          <w:sz w:val="22"/>
          <w:szCs w:val="22"/>
        </w:rPr>
        <w:t xml:space="preserve">, </w:t>
      </w:r>
      <w:proofErr w:type="spellStart"/>
      <w:r w:rsidRPr="006E0D26">
        <w:rPr>
          <w:sz w:val="22"/>
          <w:szCs w:val="22"/>
        </w:rPr>
        <w:t>PowerPoint</w:t>
      </w:r>
      <w:proofErr w:type="spellEnd"/>
      <w:r w:rsidRPr="006E0D26">
        <w:rPr>
          <w:sz w:val="22"/>
          <w:szCs w:val="22"/>
        </w:rPr>
        <w:t>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  <w:r w:rsidRPr="006E0D26">
        <w:rPr>
          <w:sz w:val="22"/>
          <w:szCs w:val="22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процессе.";</w:t>
      </w:r>
    </w:p>
    <w:p w:rsidR="006E0D26" w:rsidRPr="006E0D26" w:rsidRDefault="006E0D26" w:rsidP="006E0D26">
      <w:pPr>
        <w:jc w:val="both"/>
        <w:rPr>
          <w:sz w:val="22"/>
          <w:szCs w:val="22"/>
        </w:rPr>
      </w:pPr>
    </w:p>
    <w:sectPr w:rsidR="006E0D26" w:rsidRPr="006E0D26" w:rsidSect="00C27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FE1AAE"/>
    <w:multiLevelType w:val="hybridMultilevel"/>
    <w:tmpl w:val="2C287BF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5F9"/>
    <w:rsid w:val="000D635D"/>
    <w:rsid w:val="000E1CAD"/>
    <w:rsid w:val="000F3298"/>
    <w:rsid w:val="000F6BBF"/>
    <w:rsid w:val="002E1C84"/>
    <w:rsid w:val="003563AC"/>
    <w:rsid w:val="003D10C1"/>
    <w:rsid w:val="005618CB"/>
    <w:rsid w:val="00571877"/>
    <w:rsid w:val="00585E13"/>
    <w:rsid w:val="005C60B4"/>
    <w:rsid w:val="00640DEE"/>
    <w:rsid w:val="00666887"/>
    <w:rsid w:val="006E0D26"/>
    <w:rsid w:val="00743D15"/>
    <w:rsid w:val="007D35F9"/>
    <w:rsid w:val="008553A8"/>
    <w:rsid w:val="009D5AB3"/>
    <w:rsid w:val="00A21D37"/>
    <w:rsid w:val="00AE35EF"/>
    <w:rsid w:val="00BF0E4A"/>
    <w:rsid w:val="00BF490C"/>
    <w:rsid w:val="00C27FFA"/>
    <w:rsid w:val="00E4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AD3E2-33B3-46CF-AAFA-F668A678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5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D35F9"/>
    <w:pPr>
      <w:widowControl w:val="0"/>
      <w:snapToGrid w:val="0"/>
      <w:spacing w:before="320"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highlight">
    <w:name w:val="highlight"/>
    <w:basedOn w:val="a0"/>
    <w:rsid w:val="007D35F9"/>
  </w:style>
  <w:style w:type="paragraph" w:styleId="a3">
    <w:name w:val="List Paragraph"/>
    <w:basedOn w:val="a"/>
    <w:uiPriority w:val="34"/>
    <w:qFormat/>
    <w:rsid w:val="00585E1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585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2222</Words>
  <Characters>12668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2024-09-03T08:44:00Z</cp:lastPrinted>
  <dcterms:created xsi:type="dcterms:W3CDTF">2023-06-07T04:00:00Z</dcterms:created>
  <dcterms:modified xsi:type="dcterms:W3CDTF">2024-10-16T10:53:00Z</dcterms:modified>
</cp:coreProperties>
</file>