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4C" w:rsidRDefault="00BF604C" w:rsidP="00554663">
      <w:pPr>
        <w:rPr>
          <w:sz w:val="28"/>
          <w:szCs w:val="28"/>
        </w:rPr>
      </w:pPr>
    </w:p>
    <w:p w:rsidR="00DC02C5" w:rsidRPr="00077CEA" w:rsidRDefault="00DC02C5" w:rsidP="00DC02C5">
      <w:pPr>
        <w:jc w:val="center"/>
        <w:rPr>
          <w:sz w:val="28"/>
          <w:szCs w:val="28"/>
        </w:rPr>
      </w:pPr>
      <w:r w:rsidRPr="00077CEA">
        <w:rPr>
          <w:sz w:val="28"/>
          <w:szCs w:val="28"/>
        </w:rPr>
        <w:t>Муниципальное бюджетное общеобразовательное учреждение</w:t>
      </w:r>
    </w:p>
    <w:p w:rsidR="00750B19" w:rsidRPr="0086553B" w:rsidRDefault="00DC02C5" w:rsidP="0086553B">
      <w:pPr>
        <w:jc w:val="center"/>
        <w:rPr>
          <w:sz w:val="28"/>
          <w:szCs w:val="28"/>
        </w:rPr>
      </w:pPr>
      <w:r w:rsidRPr="00077CEA">
        <w:rPr>
          <w:sz w:val="28"/>
          <w:szCs w:val="28"/>
        </w:rPr>
        <w:t>«Курортская средняя общеобразовательная школа»</w:t>
      </w:r>
    </w:p>
    <w:p w:rsidR="00077CEA" w:rsidRPr="00077CEA" w:rsidRDefault="00077CEA" w:rsidP="00750B19">
      <w:pPr>
        <w:rPr>
          <w:b/>
          <w:sz w:val="28"/>
          <w:szCs w:val="28"/>
        </w:rPr>
      </w:pPr>
    </w:p>
    <w:p w:rsidR="006E7963" w:rsidRDefault="006E7963" w:rsidP="00EB0518">
      <w:pPr>
        <w:rPr>
          <w:b/>
          <w:sz w:val="28"/>
          <w:szCs w:val="28"/>
        </w:rPr>
      </w:pPr>
    </w:p>
    <w:p w:rsidR="006E7963" w:rsidRDefault="006E7963" w:rsidP="00DC02C5">
      <w:pPr>
        <w:jc w:val="center"/>
        <w:rPr>
          <w:b/>
          <w:sz w:val="28"/>
          <w:szCs w:val="28"/>
        </w:rPr>
      </w:pPr>
    </w:p>
    <w:p w:rsidR="00BF604C" w:rsidRDefault="00BF604C" w:rsidP="00DC02C5">
      <w:pPr>
        <w:jc w:val="center"/>
        <w:rPr>
          <w:b/>
          <w:sz w:val="28"/>
          <w:szCs w:val="28"/>
        </w:rPr>
      </w:pPr>
    </w:p>
    <w:p w:rsidR="00BF604C" w:rsidRDefault="00BF604C" w:rsidP="00DC02C5">
      <w:pPr>
        <w:jc w:val="center"/>
        <w:rPr>
          <w:b/>
          <w:sz w:val="28"/>
          <w:szCs w:val="28"/>
        </w:rPr>
      </w:pPr>
    </w:p>
    <w:p w:rsidR="00BF604C" w:rsidRDefault="00BF604C" w:rsidP="00DC02C5">
      <w:pPr>
        <w:jc w:val="center"/>
        <w:rPr>
          <w:b/>
          <w:sz w:val="28"/>
          <w:szCs w:val="28"/>
        </w:rPr>
      </w:pPr>
    </w:p>
    <w:p w:rsidR="00BF604C" w:rsidRDefault="00BF604C" w:rsidP="00554663">
      <w:pPr>
        <w:rPr>
          <w:b/>
          <w:sz w:val="28"/>
          <w:szCs w:val="28"/>
        </w:rPr>
      </w:pPr>
    </w:p>
    <w:p w:rsidR="00BF604C" w:rsidRDefault="00BF604C" w:rsidP="00DC02C5">
      <w:pPr>
        <w:jc w:val="center"/>
        <w:rPr>
          <w:b/>
          <w:sz w:val="28"/>
          <w:szCs w:val="28"/>
        </w:rPr>
      </w:pPr>
    </w:p>
    <w:p w:rsidR="00BF604C" w:rsidRDefault="00BF604C" w:rsidP="00DC02C5">
      <w:pPr>
        <w:jc w:val="center"/>
        <w:rPr>
          <w:b/>
          <w:sz w:val="28"/>
          <w:szCs w:val="28"/>
        </w:rPr>
      </w:pPr>
    </w:p>
    <w:p w:rsidR="00BF604C" w:rsidRDefault="00BF604C" w:rsidP="00DC02C5">
      <w:pPr>
        <w:jc w:val="center"/>
        <w:rPr>
          <w:b/>
          <w:sz w:val="28"/>
          <w:szCs w:val="28"/>
        </w:rPr>
      </w:pPr>
    </w:p>
    <w:p w:rsidR="00DC02C5" w:rsidRPr="00077CEA" w:rsidRDefault="00DC02C5" w:rsidP="00DC02C5">
      <w:pPr>
        <w:jc w:val="center"/>
        <w:rPr>
          <w:b/>
          <w:sz w:val="28"/>
          <w:szCs w:val="28"/>
        </w:rPr>
      </w:pPr>
      <w:r w:rsidRPr="00077CEA">
        <w:rPr>
          <w:b/>
          <w:sz w:val="28"/>
          <w:szCs w:val="28"/>
        </w:rPr>
        <w:t xml:space="preserve">Методическая разработка </w:t>
      </w:r>
    </w:p>
    <w:p w:rsidR="006E7963" w:rsidRPr="00EB0518" w:rsidRDefault="00DC02C5" w:rsidP="00EB0518">
      <w:pPr>
        <w:pStyle w:val="2"/>
        <w:jc w:val="center"/>
        <w:rPr>
          <w:rFonts w:ascii="Times New Roman" w:hAnsi="Times New Roman"/>
        </w:rPr>
      </w:pPr>
      <w:r w:rsidRPr="00077CEA">
        <w:rPr>
          <w:rFonts w:ascii="Times New Roman" w:hAnsi="Times New Roman"/>
        </w:rPr>
        <w:t>«Основы робототехники»</w:t>
      </w:r>
    </w:p>
    <w:p w:rsidR="0086553B" w:rsidRDefault="0086553B" w:rsidP="00723280"/>
    <w:p w:rsidR="00723280" w:rsidRPr="00723280" w:rsidRDefault="00723280" w:rsidP="00723280"/>
    <w:p w:rsidR="00077CEA" w:rsidRDefault="00723280" w:rsidP="00DC02C5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635579" cy="1310126"/>
            <wp:effectExtent l="19050" t="0" r="272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12" cy="131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63" w:rsidRPr="00BF604C" w:rsidRDefault="0086553B" w:rsidP="00BF604C">
      <w:pPr>
        <w:pStyle w:val="2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1.45pt;height:12pt" adj=",10800">
            <v:shadow on="t" opacity="52429f"/>
            <v:textpath style="font-family:&quot;Arial Black&quot;;font-style:italic;v-text-kern:t" trim="t" fitpath="t" string="МБОУ &quot;Курортская СОШ&quot;"/>
          </v:shape>
        </w:pict>
      </w:r>
    </w:p>
    <w:p w:rsidR="0086553B" w:rsidRDefault="0086553B" w:rsidP="00077CEA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BF604C" w:rsidRDefault="00BF604C" w:rsidP="00077CEA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BF604C" w:rsidRDefault="00BF604C" w:rsidP="00077CEA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BF604C" w:rsidRDefault="00BF604C" w:rsidP="00077CEA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BF604C" w:rsidRDefault="00BF604C" w:rsidP="00077CEA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BF604C" w:rsidRDefault="00BF604C" w:rsidP="00077CEA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BF604C" w:rsidRDefault="00BF604C" w:rsidP="00077CEA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BF604C" w:rsidRDefault="00BF604C" w:rsidP="00077CEA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BF604C" w:rsidRDefault="00BF604C" w:rsidP="00077CEA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BF604C" w:rsidRDefault="00BF604C" w:rsidP="00077CEA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DC02C5" w:rsidRPr="00077CEA" w:rsidRDefault="00DC02C5" w:rsidP="00077CEA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077CEA">
        <w:rPr>
          <w:rFonts w:ascii="Times New Roman" w:hAnsi="Times New Roman"/>
          <w:sz w:val="24"/>
          <w:szCs w:val="24"/>
        </w:rPr>
        <w:t>Автор составитель:</w:t>
      </w:r>
    </w:p>
    <w:p w:rsidR="00DC02C5" w:rsidRPr="00077CEA" w:rsidRDefault="00DC02C5" w:rsidP="00077CEA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077CEA">
        <w:rPr>
          <w:rFonts w:ascii="Times New Roman" w:hAnsi="Times New Roman"/>
          <w:sz w:val="24"/>
          <w:szCs w:val="24"/>
        </w:rPr>
        <w:t>Никоненко Виктор Алексеевич</w:t>
      </w:r>
    </w:p>
    <w:p w:rsidR="00DC02C5" w:rsidRPr="00077CEA" w:rsidRDefault="00BF604C" w:rsidP="00077CEA">
      <w:pPr>
        <w:ind w:right="283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77CEA" w:rsidRPr="00077CEA">
        <w:rPr>
          <w:b/>
          <w:sz w:val="24"/>
          <w:szCs w:val="24"/>
        </w:rPr>
        <w:t>к.п. «Озеро Медвежье» 202</w:t>
      </w:r>
      <w:r w:rsidR="00077CEA">
        <w:rPr>
          <w:b/>
          <w:sz w:val="24"/>
          <w:szCs w:val="24"/>
        </w:rPr>
        <w:t>3</w:t>
      </w:r>
    </w:p>
    <w:p w:rsidR="0026030E" w:rsidRDefault="0026030E" w:rsidP="00077CEA">
      <w:pPr>
        <w:spacing w:after="120"/>
        <w:ind w:left="678"/>
        <w:rPr>
          <w:b/>
          <w:i/>
          <w:sz w:val="28"/>
          <w:szCs w:val="28"/>
          <w:u w:val="single"/>
        </w:rPr>
      </w:pPr>
    </w:p>
    <w:p w:rsidR="00DC02C5" w:rsidRPr="00077CEA" w:rsidRDefault="00DC02C5" w:rsidP="00077CEA">
      <w:pPr>
        <w:spacing w:after="120"/>
        <w:ind w:left="678"/>
        <w:rPr>
          <w:b/>
          <w:sz w:val="28"/>
          <w:szCs w:val="28"/>
        </w:rPr>
      </w:pPr>
      <w:r w:rsidRPr="00077CEA">
        <w:rPr>
          <w:b/>
          <w:i/>
          <w:sz w:val="28"/>
          <w:szCs w:val="28"/>
          <w:u w:val="single"/>
        </w:rPr>
        <w:lastRenderedPageBreak/>
        <w:t>Тематическое</w:t>
      </w:r>
      <w:r w:rsidRPr="00077CEA">
        <w:rPr>
          <w:b/>
          <w:i/>
          <w:spacing w:val="28"/>
          <w:sz w:val="28"/>
          <w:szCs w:val="28"/>
          <w:u w:val="single"/>
        </w:rPr>
        <w:t xml:space="preserve"> </w:t>
      </w:r>
      <w:r w:rsidRPr="00077CEA">
        <w:rPr>
          <w:b/>
          <w:i/>
          <w:sz w:val="28"/>
          <w:szCs w:val="28"/>
          <w:u w:val="single"/>
        </w:rPr>
        <w:t>направление:</w:t>
      </w:r>
      <w:r w:rsidRPr="00077CEA">
        <w:rPr>
          <w:b/>
          <w:i/>
          <w:spacing w:val="34"/>
          <w:sz w:val="28"/>
          <w:szCs w:val="28"/>
          <w:u w:val="single"/>
        </w:rPr>
        <w:t xml:space="preserve"> </w:t>
      </w:r>
      <w:r w:rsidR="00D111FC" w:rsidRPr="00077CEA">
        <w:rPr>
          <w:sz w:val="28"/>
          <w:szCs w:val="28"/>
        </w:rPr>
        <w:t>техничес</w:t>
      </w:r>
      <w:r w:rsidRPr="00077CEA">
        <w:rPr>
          <w:sz w:val="28"/>
          <w:szCs w:val="28"/>
        </w:rPr>
        <w:t>кое</w:t>
      </w:r>
      <w:r w:rsidRPr="00077CEA">
        <w:rPr>
          <w:b/>
          <w:sz w:val="28"/>
          <w:szCs w:val="28"/>
        </w:rPr>
        <w:t>.</w:t>
      </w:r>
    </w:p>
    <w:p w:rsidR="00DC02C5" w:rsidRPr="00077CEA" w:rsidRDefault="00DC02C5" w:rsidP="00077CEA">
      <w:pPr>
        <w:pStyle w:val="2"/>
        <w:spacing w:before="0" w:after="120"/>
        <w:ind w:left="709"/>
        <w:rPr>
          <w:rFonts w:ascii="Times New Roman" w:hAnsi="Times New Roman"/>
          <w:b w:val="0"/>
          <w:i w:val="0"/>
        </w:rPr>
      </w:pPr>
      <w:r w:rsidRPr="00077CEA">
        <w:rPr>
          <w:rFonts w:ascii="Times New Roman" w:hAnsi="Times New Roman"/>
          <w:u w:val="single"/>
        </w:rPr>
        <w:t>Тема</w:t>
      </w:r>
      <w:r w:rsidRPr="00077CEA">
        <w:rPr>
          <w:rFonts w:ascii="Times New Roman" w:hAnsi="Times New Roman"/>
          <w:spacing w:val="4"/>
          <w:u w:val="single"/>
        </w:rPr>
        <w:t xml:space="preserve"> </w:t>
      </w:r>
      <w:r w:rsidRPr="00077CEA">
        <w:rPr>
          <w:rFonts w:ascii="Times New Roman" w:hAnsi="Times New Roman"/>
          <w:u w:val="single"/>
        </w:rPr>
        <w:t>воспитательного</w:t>
      </w:r>
      <w:r w:rsidRPr="00077CEA">
        <w:rPr>
          <w:rFonts w:ascii="Times New Roman" w:hAnsi="Times New Roman"/>
          <w:spacing w:val="6"/>
          <w:u w:val="single"/>
        </w:rPr>
        <w:t xml:space="preserve"> </w:t>
      </w:r>
      <w:r w:rsidRPr="00077CEA">
        <w:rPr>
          <w:rFonts w:ascii="Times New Roman" w:hAnsi="Times New Roman"/>
          <w:u w:val="single"/>
        </w:rPr>
        <w:t>мероприятия:</w:t>
      </w:r>
      <w:r w:rsidRPr="00077CEA">
        <w:rPr>
          <w:rFonts w:ascii="Times New Roman" w:hAnsi="Times New Roman"/>
          <w:b w:val="0"/>
          <w:i w:val="0"/>
        </w:rPr>
        <w:t xml:space="preserve"> «Основы робототехники».</w:t>
      </w:r>
    </w:p>
    <w:p w:rsidR="00DC02C5" w:rsidRPr="00077CEA" w:rsidRDefault="00DC02C5" w:rsidP="00077CEA">
      <w:pPr>
        <w:spacing w:after="120"/>
        <w:ind w:left="678"/>
        <w:rPr>
          <w:b/>
          <w:spacing w:val="6"/>
          <w:sz w:val="28"/>
          <w:szCs w:val="28"/>
        </w:rPr>
      </w:pPr>
      <w:r w:rsidRPr="00077CEA">
        <w:rPr>
          <w:b/>
          <w:i/>
          <w:sz w:val="28"/>
          <w:szCs w:val="28"/>
          <w:u w:val="single"/>
        </w:rPr>
        <w:t>Целевая</w:t>
      </w:r>
      <w:r w:rsidRPr="00077CEA">
        <w:rPr>
          <w:b/>
          <w:i/>
          <w:spacing w:val="2"/>
          <w:sz w:val="28"/>
          <w:szCs w:val="28"/>
          <w:u w:val="single"/>
        </w:rPr>
        <w:t xml:space="preserve"> </w:t>
      </w:r>
      <w:r w:rsidRPr="00077CEA">
        <w:rPr>
          <w:b/>
          <w:i/>
          <w:sz w:val="28"/>
          <w:szCs w:val="28"/>
          <w:u w:val="single"/>
        </w:rPr>
        <w:t>аудитория</w:t>
      </w:r>
      <w:r w:rsidRPr="00077CEA">
        <w:rPr>
          <w:b/>
          <w:i/>
          <w:spacing w:val="3"/>
          <w:sz w:val="28"/>
          <w:szCs w:val="28"/>
          <w:u w:val="single"/>
        </w:rPr>
        <w:t xml:space="preserve"> </w:t>
      </w:r>
      <w:r w:rsidRPr="00077CEA">
        <w:rPr>
          <w:b/>
          <w:i/>
          <w:sz w:val="28"/>
          <w:szCs w:val="28"/>
          <w:u w:val="single"/>
        </w:rPr>
        <w:t>воспитательного</w:t>
      </w:r>
      <w:r w:rsidRPr="00077CEA">
        <w:rPr>
          <w:b/>
          <w:i/>
          <w:spacing w:val="3"/>
          <w:sz w:val="28"/>
          <w:szCs w:val="28"/>
          <w:u w:val="single"/>
        </w:rPr>
        <w:t xml:space="preserve"> </w:t>
      </w:r>
      <w:r w:rsidRPr="00077CEA">
        <w:rPr>
          <w:b/>
          <w:i/>
          <w:sz w:val="28"/>
          <w:szCs w:val="28"/>
          <w:u w:val="single"/>
        </w:rPr>
        <w:t>мероприятия:</w:t>
      </w:r>
      <w:r w:rsidRPr="00077CEA">
        <w:rPr>
          <w:b/>
          <w:spacing w:val="6"/>
          <w:sz w:val="28"/>
          <w:szCs w:val="28"/>
        </w:rPr>
        <w:t xml:space="preserve"> </w:t>
      </w:r>
      <w:r w:rsidRPr="00077CEA">
        <w:rPr>
          <w:sz w:val="28"/>
          <w:szCs w:val="28"/>
        </w:rPr>
        <w:t>учащиеся</w:t>
      </w:r>
      <w:r w:rsidRPr="00077CEA">
        <w:rPr>
          <w:spacing w:val="23"/>
          <w:sz w:val="28"/>
          <w:szCs w:val="28"/>
        </w:rPr>
        <w:t xml:space="preserve"> </w:t>
      </w:r>
      <w:r w:rsidRPr="00077CEA">
        <w:rPr>
          <w:sz w:val="28"/>
          <w:szCs w:val="28"/>
        </w:rPr>
        <w:t>5</w:t>
      </w:r>
      <w:r w:rsidRPr="00077CEA">
        <w:rPr>
          <w:spacing w:val="6"/>
          <w:sz w:val="28"/>
          <w:szCs w:val="28"/>
        </w:rPr>
        <w:t xml:space="preserve"> </w:t>
      </w:r>
      <w:r w:rsidRPr="00077CEA">
        <w:rPr>
          <w:sz w:val="28"/>
          <w:szCs w:val="28"/>
        </w:rPr>
        <w:t>–</w:t>
      </w:r>
      <w:r w:rsidRPr="00077CEA">
        <w:rPr>
          <w:spacing w:val="3"/>
          <w:sz w:val="28"/>
          <w:szCs w:val="28"/>
        </w:rPr>
        <w:t xml:space="preserve"> 7 </w:t>
      </w:r>
      <w:r w:rsidRPr="00077CEA">
        <w:rPr>
          <w:sz w:val="28"/>
          <w:szCs w:val="28"/>
        </w:rPr>
        <w:t>классов</w:t>
      </w:r>
      <w:r w:rsidR="00860AAE">
        <w:rPr>
          <w:sz w:val="28"/>
          <w:szCs w:val="28"/>
        </w:rPr>
        <w:t xml:space="preserve"> (филиалы школы)</w:t>
      </w:r>
      <w:r w:rsidRPr="00077CEA">
        <w:rPr>
          <w:sz w:val="28"/>
          <w:szCs w:val="28"/>
        </w:rPr>
        <w:t>.</w:t>
      </w:r>
    </w:p>
    <w:p w:rsidR="00DC02C5" w:rsidRPr="00077CEA" w:rsidRDefault="00DC02C5" w:rsidP="00077CEA">
      <w:pPr>
        <w:spacing w:after="120"/>
        <w:ind w:left="709" w:right="240"/>
        <w:jc w:val="both"/>
        <w:rPr>
          <w:sz w:val="28"/>
          <w:szCs w:val="28"/>
        </w:rPr>
      </w:pPr>
      <w:r w:rsidRPr="00077CEA">
        <w:rPr>
          <w:b/>
          <w:i/>
          <w:sz w:val="28"/>
          <w:szCs w:val="28"/>
          <w:u w:val="single"/>
        </w:rPr>
        <w:t>Роль и место воспитательного мероприятия:</w:t>
      </w:r>
      <w:r w:rsidRPr="00077CEA">
        <w:rPr>
          <w:b/>
          <w:spacing w:val="1"/>
          <w:sz w:val="28"/>
          <w:szCs w:val="28"/>
        </w:rPr>
        <w:t xml:space="preserve"> </w:t>
      </w:r>
      <w:r w:rsidRPr="00077CEA">
        <w:rPr>
          <w:sz w:val="28"/>
          <w:szCs w:val="28"/>
        </w:rPr>
        <w:t>данное мероприятие нацелено на развитие своих творческих способностей, коллективному преодолению проблем, получению технических знаний.</w:t>
      </w:r>
    </w:p>
    <w:p w:rsidR="00DC02C5" w:rsidRPr="00077CEA" w:rsidRDefault="00DC02C5" w:rsidP="00077CEA">
      <w:pPr>
        <w:pStyle w:val="Heading2"/>
        <w:spacing w:after="120"/>
        <w:ind w:left="678"/>
        <w:rPr>
          <w:i/>
          <w:sz w:val="28"/>
          <w:szCs w:val="28"/>
          <w:u w:val="single"/>
        </w:rPr>
      </w:pPr>
      <w:r w:rsidRPr="00077CEA">
        <w:rPr>
          <w:i/>
          <w:sz w:val="28"/>
          <w:szCs w:val="28"/>
          <w:u w:val="single"/>
        </w:rPr>
        <w:t>Цель,</w:t>
      </w:r>
      <w:r w:rsidRPr="00077CEA">
        <w:rPr>
          <w:i/>
          <w:spacing w:val="-8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задачи</w:t>
      </w:r>
      <w:r w:rsidRPr="00077CEA">
        <w:rPr>
          <w:i/>
          <w:spacing w:val="-5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и</w:t>
      </w:r>
      <w:r w:rsidRPr="00077CEA">
        <w:rPr>
          <w:i/>
          <w:spacing w:val="-9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планируемые</w:t>
      </w:r>
      <w:r w:rsidRPr="00077CEA">
        <w:rPr>
          <w:i/>
          <w:spacing w:val="-10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результаты</w:t>
      </w:r>
      <w:r w:rsidRPr="00077CEA">
        <w:rPr>
          <w:i/>
          <w:spacing w:val="-4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воспитательного</w:t>
      </w:r>
      <w:r w:rsidRPr="00077CEA">
        <w:rPr>
          <w:i/>
          <w:spacing w:val="-3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мероприятия</w:t>
      </w:r>
      <w:r w:rsidR="00D111FC" w:rsidRPr="00077CEA">
        <w:rPr>
          <w:i/>
          <w:sz w:val="28"/>
          <w:szCs w:val="28"/>
          <w:u w:val="single"/>
        </w:rPr>
        <w:t>:</w:t>
      </w:r>
    </w:p>
    <w:p w:rsidR="00DC02C5" w:rsidRPr="00077CEA" w:rsidRDefault="00DC02C5" w:rsidP="00077CEA">
      <w:pPr>
        <w:pStyle w:val="a3"/>
        <w:spacing w:after="120"/>
        <w:ind w:left="709" w:right="246"/>
        <w:jc w:val="both"/>
        <w:rPr>
          <w:sz w:val="28"/>
          <w:szCs w:val="28"/>
        </w:rPr>
      </w:pPr>
      <w:r w:rsidRPr="00077CEA">
        <w:rPr>
          <w:b/>
          <w:i/>
          <w:sz w:val="28"/>
          <w:szCs w:val="28"/>
          <w:u w:val="single"/>
        </w:rPr>
        <w:t>Цель:</w:t>
      </w:r>
      <w:r w:rsidRPr="00077CEA">
        <w:rPr>
          <w:b/>
          <w:spacing w:val="1"/>
          <w:sz w:val="28"/>
          <w:szCs w:val="28"/>
        </w:rPr>
        <w:t xml:space="preserve"> </w:t>
      </w:r>
      <w:r w:rsidRPr="00077CEA">
        <w:rPr>
          <w:color w:val="000000"/>
          <w:sz w:val="28"/>
          <w:szCs w:val="28"/>
          <w:lang w:eastAsia="ru-RU"/>
        </w:rPr>
        <w:t>популяризация и пропаганда образовательной робототехники, формирование умений новых способов действий</w:t>
      </w:r>
      <w:r w:rsidR="000634E2" w:rsidRPr="00077CEA">
        <w:rPr>
          <w:color w:val="000000"/>
          <w:sz w:val="28"/>
          <w:szCs w:val="28"/>
          <w:lang w:eastAsia="ru-RU"/>
        </w:rPr>
        <w:t>, самостоятельное проектирование пути и средства достижения поставленных целей.</w:t>
      </w:r>
    </w:p>
    <w:p w:rsidR="00DC02C5" w:rsidRPr="00077CEA" w:rsidRDefault="00DC02C5" w:rsidP="00077CEA">
      <w:pPr>
        <w:pStyle w:val="Heading2"/>
        <w:spacing w:after="120"/>
        <w:ind w:left="678"/>
        <w:jc w:val="left"/>
        <w:rPr>
          <w:i/>
          <w:sz w:val="28"/>
          <w:szCs w:val="28"/>
          <w:u w:val="single"/>
        </w:rPr>
      </w:pPr>
      <w:r w:rsidRPr="00077CEA">
        <w:rPr>
          <w:i/>
          <w:sz w:val="28"/>
          <w:szCs w:val="28"/>
          <w:u w:val="single"/>
        </w:rPr>
        <w:t>Задачи:</w:t>
      </w:r>
    </w:p>
    <w:p w:rsidR="000634E2" w:rsidRPr="00077CEA" w:rsidRDefault="000634E2" w:rsidP="00077CEA">
      <w:pPr>
        <w:spacing w:after="120"/>
        <w:ind w:left="993"/>
        <w:jc w:val="both"/>
        <w:rPr>
          <w:color w:val="000000"/>
          <w:sz w:val="28"/>
          <w:szCs w:val="28"/>
          <w:lang w:eastAsia="ru-RU"/>
        </w:rPr>
      </w:pPr>
      <w:r w:rsidRPr="00077CEA">
        <w:rPr>
          <w:color w:val="000000"/>
          <w:sz w:val="28"/>
          <w:szCs w:val="28"/>
          <w:lang w:eastAsia="ru-RU"/>
        </w:rPr>
        <w:t>1. Воспитание у детей интереса к техническим видам творчества;</w:t>
      </w:r>
    </w:p>
    <w:p w:rsidR="000634E2" w:rsidRPr="00077CEA" w:rsidRDefault="000634E2" w:rsidP="00077CEA">
      <w:pPr>
        <w:spacing w:after="120"/>
        <w:ind w:left="993"/>
        <w:jc w:val="both"/>
        <w:rPr>
          <w:color w:val="000000"/>
          <w:sz w:val="28"/>
          <w:szCs w:val="28"/>
          <w:lang w:eastAsia="ru-RU"/>
        </w:rPr>
      </w:pPr>
      <w:r w:rsidRPr="00077CEA">
        <w:rPr>
          <w:color w:val="000000"/>
          <w:sz w:val="28"/>
          <w:szCs w:val="28"/>
          <w:lang w:eastAsia="ru-RU"/>
        </w:rPr>
        <w:t>2. Развитие коммуникативной компетенции: навыков сотрудничества в коллективе, малой группе, участия в беседе, обсуждении;</w:t>
      </w:r>
    </w:p>
    <w:p w:rsidR="000634E2" w:rsidRPr="00077CEA" w:rsidRDefault="000634E2" w:rsidP="00077CEA">
      <w:pPr>
        <w:spacing w:after="120"/>
        <w:ind w:left="993"/>
        <w:jc w:val="both"/>
        <w:rPr>
          <w:color w:val="000000"/>
          <w:sz w:val="28"/>
          <w:szCs w:val="28"/>
          <w:lang w:eastAsia="ru-RU"/>
        </w:rPr>
      </w:pPr>
      <w:r w:rsidRPr="00077CEA">
        <w:rPr>
          <w:color w:val="000000"/>
          <w:sz w:val="28"/>
          <w:szCs w:val="28"/>
          <w:lang w:eastAsia="ru-RU"/>
        </w:rPr>
        <w:t>3. развитие социально-трудовой компетенции: воспитание трудолюбия, самостоятельности, умения доводить начатое дело до конца;</w:t>
      </w:r>
    </w:p>
    <w:p w:rsidR="00DC02C5" w:rsidRPr="00077CEA" w:rsidRDefault="00DC02C5" w:rsidP="00077CEA">
      <w:pPr>
        <w:pStyle w:val="Heading2"/>
        <w:spacing w:after="120"/>
        <w:ind w:left="678"/>
        <w:jc w:val="left"/>
        <w:rPr>
          <w:i/>
          <w:sz w:val="28"/>
          <w:szCs w:val="28"/>
          <w:u w:val="single"/>
        </w:rPr>
      </w:pPr>
      <w:r w:rsidRPr="00077CEA">
        <w:rPr>
          <w:i/>
          <w:sz w:val="28"/>
          <w:szCs w:val="28"/>
          <w:u w:val="single"/>
        </w:rPr>
        <w:t>Планируемые</w:t>
      </w:r>
      <w:r w:rsidRPr="00077CEA">
        <w:rPr>
          <w:i/>
          <w:spacing w:val="27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результаты</w:t>
      </w:r>
      <w:r w:rsidRPr="00077CEA">
        <w:rPr>
          <w:i/>
          <w:spacing w:val="28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воспитательного</w:t>
      </w:r>
      <w:r w:rsidRPr="00077CEA">
        <w:rPr>
          <w:i/>
          <w:spacing w:val="30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мероприятия</w:t>
      </w:r>
      <w:r w:rsidRPr="00077CEA">
        <w:rPr>
          <w:i/>
          <w:spacing w:val="29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предполагают</w:t>
      </w:r>
      <w:r w:rsidRPr="00077CEA">
        <w:rPr>
          <w:i/>
          <w:spacing w:val="31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следующие</w:t>
      </w:r>
      <w:r w:rsidRPr="00077CEA">
        <w:rPr>
          <w:i/>
          <w:spacing w:val="28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умения</w:t>
      </w:r>
      <w:r w:rsidRPr="00077CEA">
        <w:rPr>
          <w:i/>
          <w:spacing w:val="-1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и</w:t>
      </w:r>
      <w:r w:rsidRPr="00077CEA">
        <w:rPr>
          <w:i/>
          <w:spacing w:val="-1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навыки:</w:t>
      </w:r>
    </w:p>
    <w:p w:rsidR="002E0914" w:rsidRPr="00077CEA" w:rsidRDefault="00860AAE" w:rsidP="00077CEA">
      <w:pPr>
        <w:pStyle w:val="a5"/>
        <w:numPr>
          <w:ilvl w:val="0"/>
          <w:numId w:val="3"/>
        </w:numPr>
        <w:tabs>
          <w:tab w:val="left" w:pos="939"/>
        </w:tabs>
        <w:spacing w:before="0" w:after="120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Мероприятие способствует </w:t>
      </w:r>
      <w:r w:rsidR="002E0914" w:rsidRPr="00077CEA">
        <w:rPr>
          <w:color w:val="000000"/>
          <w:sz w:val="28"/>
          <w:szCs w:val="28"/>
          <w:shd w:val="clear" w:color="auto" w:fill="FFFFFF"/>
        </w:rPr>
        <w:t xml:space="preserve"> творческому развитию личности ребёнка и воспитанию интереса к про</w:t>
      </w:r>
      <w:r>
        <w:rPr>
          <w:color w:val="000000"/>
          <w:sz w:val="28"/>
          <w:szCs w:val="28"/>
          <w:shd w:val="clear" w:color="auto" w:fill="FFFFFF"/>
        </w:rPr>
        <w:t>граммированию, технике, механике</w:t>
      </w:r>
      <w:r w:rsidR="002E0914" w:rsidRPr="00077CEA">
        <w:rPr>
          <w:color w:val="000000"/>
          <w:sz w:val="28"/>
          <w:szCs w:val="28"/>
          <w:shd w:val="clear" w:color="auto" w:fill="FFFFFF"/>
        </w:rPr>
        <w:t>.</w:t>
      </w:r>
    </w:p>
    <w:p w:rsidR="002E0914" w:rsidRPr="00077CEA" w:rsidRDefault="002E0914" w:rsidP="00077CEA">
      <w:pPr>
        <w:pStyle w:val="a5"/>
        <w:numPr>
          <w:ilvl w:val="0"/>
          <w:numId w:val="3"/>
        </w:numPr>
        <w:tabs>
          <w:tab w:val="left" w:pos="939"/>
        </w:tabs>
        <w:spacing w:before="0" w:after="120"/>
        <w:ind w:firstLine="0"/>
        <w:rPr>
          <w:sz w:val="28"/>
          <w:szCs w:val="28"/>
        </w:rPr>
      </w:pPr>
      <w:r w:rsidRPr="00077CE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Учащиеся научатся</w:t>
      </w:r>
      <w:r w:rsidRPr="00077CEA">
        <w:rPr>
          <w:sz w:val="28"/>
          <w:szCs w:val="28"/>
          <w:bdr w:val="none" w:sz="0" w:space="0" w:color="auto" w:frame="1"/>
          <w:shd w:val="clear" w:color="auto" w:fill="FFFFFF"/>
        </w:rPr>
        <w:t> узнавать механизмы в готовых моделях, создавать подвижные модели по заданной теме, самостоятельно составлять программу с учетом имеющихся в модели механизмов и приборов, применять свойства механизмов для решения поставленных задач.</w:t>
      </w:r>
    </w:p>
    <w:p w:rsidR="00DC02C5" w:rsidRPr="00077CEA" w:rsidRDefault="00DC02C5" w:rsidP="00077CEA">
      <w:pPr>
        <w:pStyle w:val="a5"/>
        <w:numPr>
          <w:ilvl w:val="0"/>
          <w:numId w:val="3"/>
        </w:numPr>
        <w:tabs>
          <w:tab w:val="left" w:pos="939"/>
        </w:tabs>
        <w:spacing w:before="0" w:after="120"/>
        <w:ind w:firstLine="0"/>
        <w:rPr>
          <w:sz w:val="28"/>
          <w:szCs w:val="28"/>
        </w:rPr>
      </w:pPr>
      <w:r w:rsidRPr="00077CEA">
        <w:rPr>
          <w:sz w:val="28"/>
          <w:szCs w:val="28"/>
        </w:rPr>
        <w:t>работать</w:t>
      </w:r>
      <w:r w:rsidRPr="00077CEA">
        <w:rPr>
          <w:spacing w:val="-2"/>
          <w:sz w:val="28"/>
          <w:szCs w:val="28"/>
        </w:rPr>
        <w:t xml:space="preserve"> </w:t>
      </w:r>
      <w:r w:rsidRPr="00077CEA">
        <w:rPr>
          <w:sz w:val="28"/>
          <w:szCs w:val="28"/>
        </w:rPr>
        <w:t>в</w:t>
      </w:r>
      <w:r w:rsidRPr="00077CEA">
        <w:rPr>
          <w:spacing w:val="-3"/>
          <w:sz w:val="28"/>
          <w:szCs w:val="28"/>
        </w:rPr>
        <w:t xml:space="preserve"> </w:t>
      </w:r>
      <w:r w:rsidRPr="00077CEA">
        <w:rPr>
          <w:sz w:val="28"/>
          <w:szCs w:val="28"/>
        </w:rPr>
        <w:t>группах;</w:t>
      </w:r>
    </w:p>
    <w:p w:rsidR="00DC02C5" w:rsidRPr="00077CEA" w:rsidRDefault="002E0914" w:rsidP="00077CEA">
      <w:pPr>
        <w:pStyle w:val="a5"/>
        <w:numPr>
          <w:ilvl w:val="0"/>
          <w:numId w:val="3"/>
        </w:numPr>
        <w:tabs>
          <w:tab w:val="left" w:pos="939"/>
        </w:tabs>
        <w:spacing w:before="0" w:after="120"/>
        <w:ind w:firstLine="0"/>
        <w:rPr>
          <w:sz w:val="28"/>
          <w:szCs w:val="28"/>
        </w:rPr>
      </w:pPr>
      <w:r w:rsidRPr="00077CEA">
        <w:rPr>
          <w:color w:val="000000"/>
          <w:sz w:val="28"/>
          <w:szCs w:val="28"/>
          <w:shd w:val="clear" w:color="auto" w:fill="FFFFFF"/>
        </w:rPr>
        <w:t>Коллективная творческая работа и живое общение создаст условия для формирования коммуникативной компетенции учащихся.</w:t>
      </w:r>
    </w:p>
    <w:p w:rsidR="002E0914" w:rsidRPr="00077CEA" w:rsidRDefault="002E0914" w:rsidP="00077CEA">
      <w:pPr>
        <w:pStyle w:val="a5"/>
        <w:numPr>
          <w:ilvl w:val="0"/>
          <w:numId w:val="3"/>
        </w:numPr>
        <w:tabs>
          <w:tab w:val="left" w:pos="939"/>
        </w:tabs>
        <w:spacing w:before="0" w:after="120"/>
        <w:ind w:firstLine="0"/>
        <w:rPr>
          <w:sz w:val="28"/>
          <w:szCs w:val="28"/>
        </w:rPr>
      </w:pPr>
      <w:r w:rsidRPr="00077CEA">
        <w:rPr>
          <w:color w:val="000000"/>
          <w:sz w:val="28"/>
          <w:szCs w:val="28"/>
          <w:shd w:val="clear" w:color="auto" w:fill="FFFFFF"/>
        </w:rPr>
        <w:t>Учащиеся будут преодолевать эгоцентризм в межличностном взаимодействии.</w:t>
      </w:r>
    </w:p>
    <w:p w:rsidR="002E0914" w:rsidRPr="00077CEA" w:rsidRDefault="002E0914" w:rsidP="00077CEA">
      <w:pPr>
        <w:pStyle w:val="a5"/>
        <w:numPr>
          <w:ilvl w:val="0"/>
          <w:numId w:val="3"/>
        </w:numPr>
        <w:tabs>
          <w:tab w:val="left" w:pos="939"/>
        </w:tabs>
        <w:spacing w:before="0" w:after="120"/>
        <w:ind w:firstLine="0"/>
        <w:rPr>
          <w:sz w:val="28"/>
          <w:szCs w:val="28"/>
        </w:rPr>
      </w:pPr>
      <w:r w:rsidRPr="00077CEA">
        <w:rPr>
          <w:color w:val="000000"/>
          <w:sz w:val="28"/>
          <w:szCs w:val="28"/>
          <w:shd w:val="clear" w:color="auto" w:fill="FFFFFF"/>
        </w:rPr>
        <w:t>Следить за действиями других участников в процессе коллективной деятельности.</w:t>
      </w:r>
    </w:p>
    <w:p w:rsidR="002E0914" w:rsidRPr="00077CEA" w:rsidRDefault="002E0914" w:rsidP="00077CEA">
      <w:pPr>
        <w:pStyle w:val="a5"/>
        <w:numPr>
          <w:ilvl w:val="0"/>
          <w:numId w:val="3"/>
        </w:numPr>
        <w:tabs>
          <w:tab w:val="left" w:pos="939"/>
        </w:tabs>
        <w:spacing w:before="0" w:after="120"/>
        <w:ind w:firstLine="0"/>
        <w:rPr>
          <w:sz w:val="28"/>
          <w:szCs w:val="28"/>
        </w:rPr>
      </w:pPr>
      <w:r w:rsidRPr="00077CEA">
        <w:rPr>
          <w:color w:val="000000"/>
          <w:sz w:val="28"/>
          <w:szCs w:val="28"/>
          <w:shd w:val="clear" w:color="auto" w:fill="FFFFFF"/>
        </w:rPr>
        <w:t>Входить в коммуникативную игровую и учебную ситуацию.</w:t>
      </w:r>
    </w:p>
    <w:p w:rsidR="002E0914" w:rsidRPr="00077CEA" w:rsidRDefault="002E0914" w:rsidP="00077CEA">
      <w:pPr>
        <w:pStyle w:val="a5"/>
        <w:numPr>
          <w:ilvl w:val="0"/>
          <w:numId w:val="3"/>
        </w:numPr>
        <w:tabs>
          <w:tab w:val="left" w:pos="939"/>
        </w:tabs>
        <w:spacing w:before="0" w:after="120"/>
        <w:ind w:firstLine="0"/>
        <w:rPr>
          <w:sz w:val="28"/>
          <w:szCs w:val="28"/>
        </w:rPr>
      </w:pPr>
      <w:r w:rsidRPr="00077CEA">
        <w:rPr>
          <w:color w:val="000000"/>
          <w:sz w:val="28"/>
          <w:szCs w:val="28"/>
          <w:shd w:val="clear" w:color="auto" w:fill="FFFFFF"/>
        </w:rPr>
        <w:t>Мероприятие способствует стремлению учащихся к успешности в учебной деятельности.</w:t>
      </w:r>
    </w:p>
    <w:p w:rsidR="002E0914" w:rsidRPr="00077CEA" w:rsidRDefault="002E0914" w:rsidP="00077CEA">
      <w:pPr>
        <w:pStyle w:val="a5"/>
        <w:tabs>
          <w:tab w:val="left" w:pos="1131"/>
        </w:tabs>
        <w:spacing w:before="0" w:after="120"/>
        <w:ind w:left="678" w:right="237" w:firstLine="0"/>
        <w:jc w:val="both"/>
        <w:rPr>
          <w:b/>
          <w:sz w:val="28"/>
          <w:szCs w:val="28"/>
        </w:rPr>
      </w:pPr>
      <w:r w:rsidRPr="00237F98">
        <w:rPr>
          <w:rStyle w:val="a6"/>
          <w:bCs w:val="0"/>
          <w:i/>
          <w:sz w:val="28"/>
          <w:szCs w:val="28"/>
          <w:u w:val="single"/>
          <w:shd w:val="clear" w:color="auto" w:fill="FFFFFF"/>
        </w:rPr>
        <w:t>Форма проведения:</w:t>
      </w:r>
      <w:r w:rsidRPr="00077CEA"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 групповая форма организации деятельности </w:t>
      </w:r>
      <w:proofErr w:type="gramStart"/>
      <w:r w:rsidRPr="00077CEA">
        <w:rPr>
          <w:rStyle w:val="a6"/>
          <w:b w:val="0"/>
          <w:bCs w:val="0"/>
          <w:sz w:val="28"/>
          <w:szCs w:val="28"/>
          <w:shd w:val="clear" w:color="auto" w:fill="FFFFFF"/>
        </w:rPr>
        <w:t>обучающихся</w:t>
      </w:r>
      <w:proofErr w:type="gramEnd"/>
      <w:r w:rsidRPr="00077CEA">
        <w:rPr>
          <w:sz w:val="28"/>
          <w:szCs w:val="28"/>
          <w:shd w:val="clear" w:color="auto" w:fill="FFFFFF"/>
        </w:rPr>
        <w:t>.</w:t>
      </w:r>
      <w:r w:rsidR="00DC02C5" w:rsidRPr="00077CEA">
        <w:rPr>
          <w:b/>
          <w:sz w:val="28"/>
          <w:szCs w:val="28"/>
        </w:rPr>
        <w:t xml:space="preserve"> </w:t>
      </w:r>
    </w:p>
    <w:p w:rsidR="00D111FC" w:rsidRPr="00077CEA" w:rsidRDefault="00DC02C5" w:rsidP="00077CEA">
      <w:pPr>
        <w:pStyle w:val="a3"/>
        <w:spacing w:after="120"/>
        <w:ind w:left="709" w:right="230"/>
        <w:jc w:val="both"/>
        <w:rPr>
          <w:spacing w:val="2"/>
          <w:sz w:val="28"/>
          <w:szCs w:val="28"/>
        </w:rPr>
      </w:pPr>
      <w:r w:rsidRPr="00077CEA">
        <w:rPr>
          <w:sz w:val="28"/>
          <w:szCs w:val="28"/>
        </w:rPr>
        <w:t>Данное мероприятие поддерживает идею наставничества «ученик-</w:t>
      </w:r>
      <w:r w:rsidRPr="00077CEA">
        <w:rPr>
          <w:spacing w:val="1"/>
          <w:sz w:val="28"/>
          <w:szCs w:val="28"/>
        </w:rPr>
        <w:t xml:space="preserve"> </w:t>
      </w:r>
      <w:r w:rsidRPr="00077CEA">
        <w:rPr>
          <w:sz w:val="28"/>
          <w:szCs w:val="28"/>
        </w:rPr>
        <w:t>ученик»,</w:t>
      </w:r>
      <w:r w:rsidRPr="00077CEA">
        <w:rPr>
          <w:spacing w:val="-1"/>
          <w:sz w:val="28"/>
          <w:szCs w:val="28"/>
        </w:rPr>
        <w:t xml:space="preserve"> </w:t>
      </w:r>
      <w:r w:rsidRPr="00077CEA">
        <w:rPr>
          <w:sz w:val="28"/>
          <w:szCs w:val="28"/>
        </w:rPr>
        <w:t>когда</w:t>
      </w:r>
    </w:p>
    <w:p w:rsidR="00D111FC" w:rsidRPr="00077CEA" w:rsidRDefault="002E0914" w:rsidP="00077CEA">
      <w:pPr>
        <w:pStyle w:val="a3"/>
        <w:spacing w:after="120"/>
        <w:ind w:left="709" w:right="230"/>
        <w:jc w:val="both"/>
        <w:rPr>
          <w:spacing w:val="-1"/>
          <w:sz w:val="28"/>
          <w:szCs w:val="28"/>
        </w:rPr>
      </w:pPr>
      <w:r w:rsidRPr="00077CEA">
        <w:rPr>
          <w:sz w:val="28"/>
          <w:szCs w:val="28"/>
        </w:rPr>
        <w:t>учащиеся 5</w:t>
      </w:r>
      <w:r w:rsidR="00DC02C5" w:rsidRPr="00077CEA">
        <w:rPr>
          <w:spacing w:val="-1"/>
          <w:sz w:val="28"/>
          <w:szCs w:val="28"/>
        </w:rPr>
        <w:t xml:space="preserve"> </w:t>
      </w:r>
      <w:r w:rsidR="00DC02C5" w:rsidRPr="00077CEA">
        <w:rPr>
          <w:sz w:val="28"/>
          <w:szCs w:val="28"/>
        </w:rPr>
        <w:t>класса</w:t>
      </w:r>
      <w:r w:rsidR="007120B9" w:rsidRPr="00077CEA">
        <w:rPr>
          <w:sz w:val="28"/>
          <w:szCs w:val="28"/>
        </w:rPr>
        <w:t xml:space="preserve"> (подготовленные)</w:t>
      </w:r>
      <w:r w:rsidR="00DC02C5" w:rsidRPr="00077CEA">
        <w:rPr>
          <w:spacing w:val="-2"/>
          <w:sz w:val="28"/>
          <w:szCs w:val="28"/>
        </w:rPr>
        <w:t xml:space="preserve"> </w:t>
      </w:r>
      <w:r w:rsidR="00DC02C5" w:rsidRPr="00077CEA">
        <w:rPr>
          <w:sz w:val="28"/>
          <w:szCs w:val="28"/>
        </w:rPr>
        <w:t xml:space="preserve">проводят </w:t>
      </w:r>
      <w:r w:rsidR="007120B9" w:rsidRPr="00077CEA">
        <w:rPr>
          <w:sz w:val="28"/>
          <w:szCs w:val="28"/>
        </w:rPr>
        <w:t xml:space="preserve">консультирование </w:t>
      </w:r>
      <w:r w:rsidR="00DC02C5" w:rsidRPr="00077CEA">
        <w:rPr>
          <w:sz w:val="28"/>
          <w:szCs w:val="28"/>
        </w:rPr>
        <w:t>учеников</w:t>
      </w:r>
      <w:r w:rsidR="00DC02C5" w:rsidRPr="00077CEA">
        <w:rPr>
          <w:spacing w:val="-2"/>
          <w:sz w:val="28"/>
          <w:szCs w:val="28"/>
        </w:rPr>
        <w:t xml:space="preserve"> </w:t>
      </w:r>
      <w:r w:rsidR="007120B9" w:rsidRPr="00077CEA">
        <w:rPr>
          <w:sz w:val="28"/>
          <w:szCs w:val="28"/>
        </w:rPr>
        <w:t>5-7</w:t>
      </w:r>
    </w:p>
    <w:p w:rsidR="00D111FC" w:rsidRPr="00077CEA" w:rsidRDefault="007120B9" w:rsidP="00077CEA">
      <w:pPr>
        <w:pStyle w:val="a3"/>
        <w:spacing w:after="120"/>
        <w:ind w:left="709" w:right="230"/>
        <w:jc w:val="both"/>
        <w:rPr>
          <w:sz w:val="28"/>
          <w:szCs w:val="28"/>
          <w:shd w:val="clear" w:color="auto" w:fill="FFFFFF"/>
        </w:rPr>
      </w:pPr>
      <w:r w:rsidRPr="00077CEA">
        <w:rPr>
          <w:sz w:val="28"/>
          <w:szCs w:val="28"/>
        </w:rPr>
        <w:t>классов в процессе хода мероприятия.</w:t>
      </w:r>
      <w:r w:rsidRPr="00077CEA">
        <w:rPr>
          <w:sz w:val="28"/>
          <w:szCs w:val="28"/>
          <w:shd w:val="clear" w:color="auto" w:fill="FFFFFF"/>
        </w:rPr>
        <w:t xml:space="preserve"> </w:t>
      </w:r>
      <w:proofErr w:type="gramStart"/>
      <w:r w:rsidRPr="00077CEA">
        <w:rPr>
          <w:sz w:val="28"/>
          <w:szCs w:val="28"/>
          <w:shd w:val="clear" w:color="auto" w:fill="FFFFFF"/>
        </w:rPr>
        <w:t>Обучающиеся делятся на подгруппы и</w:t>
      </w:r>
      <w:proofErr w:type="gramEnd"/>
    </w:p>
    <w:p w:rsidR="00DC02C5" w:rsidRPr="00077CEA" w:rsidRDefault="007120B9" w:rsidP="00077CEA">
      <w:pPr>
        <w:pStyle w:val="a3"/>
        <w:spacing w:after="120"/>
        <w:ind w:left="709" w:right="230"/>
        <w:jc w:val="both"/>
        <w:rPr>
          <w:sz w:val="28"/>
          <w:szCs w:val="28"/>
        </w:rPr>
      </w:pPr>
      <w:r w:rsidRPr="00077CEA">
        <w:rPr>
          <w:sz w:val="28"/>
          <w:szCs w:val="28"/>
          <w:shd w:val="clear" w:color="auto" w:fill="FFFFFF"/>
        </w:rPr>
        <w:lastRenderedPageBreak/>
        <w:t>занимаются решением специальной задачи в рамках своей команды.</w:t>
      </w:r>
    </w:p>
    <w:p w:rsidR="00D111FC" w:rsidRPr="00077CEA" w:rsidRDefault="00DC02C5" w:rsidP="00077CEA">
      <w:pPr>
        <w:widowControl/>
        <w:shd w:val="clear" w:color="auto" w:fill="FFFFFF"/>
        <w:autoSpaceDE/>
        <w:autoSpaceDN/>
        <w:spacing w:after="120"/>
        <w:ind w:left="709"/>
        <w:rPr>
          <w:b/>
          <w:i/>
          <w:spacing w:val="1"/>
          <w:sz w:val="28"/>
          <w:szCs w:val="28"/>
          <w:u w:val="single"/>
        </w:rPr>
      </w:pPr>
      <w:r w:rsidRPr="00077CEA">
        <w:rPr>
          <w:b/>
          <w:i/>
          <w:sz w:val="28"/>
          <w:szCs w:val="28"/>
          <w:u w:val="single"/>
        </w:rPr>
        <w:t xml:space="preserve">Педагогические </w:t>
      </w:r>
      <w:proofErr w:type="gramStart"/>
      <w:r w:rsidRPr="00077CEA">
        <w:rPr>
          <w:b/>
          <w:i/>
          <w:sz w:val="28"/>
          <w:szCs w:val="28"/>
          <w:u w:val="single"/>
        </w:rPr>
        <w:t>технологии</w:t>
      </w:r>
      <w:proofErr w:type="gramEnd"/>
      <w:r w:rsidRPr="00077CEA">
        <w:rPr>
          <w:b/>
          <w:i/>
          <w:sz w:val="28"/>
          <w:szCs w:val="28"/>
          <w:u w:val="single"/>
        </w:rPr>
        <w:t xml:space="preserve"> используемые для достижения планируемых</w:t>
      </w:r>
      <w:r w:rsidRPr="00077CEA">
        <w:rPr>
          <w:b/>
          <w:i/>
          <w:spacing w:val="1"/>
          <w:sz w:val="28"/>
          <w:szCs w:val="28"/>
          <w:u w:val="single"/>
        </w:rPr>
        <w:t xml:space="preserve"> </w:t>
      </w:r>
      <w:r w:rsidRPr="00077CEA">
        <w:rPr>
          <w:b/>
          <w:i/>
          <w:sz w:val="28"/>
          <w:szCs w:val="28"/>
          <w:u w:val="single"/>
        </w:rPr>
        <w:t>результатов:</w:t>
      </w:r>
      <w:r w:rsidRPr="00077CEA">
        <w:rPr>
          <w:b/>
          <w:i/>
          <w:spacing w:val="1"/>
          <w:sz w:val="28"/>
          <w:szCs w:val="28"/>
          <w:u w:val="single"/>
        </w:rPr>
        <w:t xml:space="preserve"> </w:t>
      </w:r>
    </w:p>
    <w:p w:rsidR="00DC02C5" w:rsidRPr="00077CEA" w:rsidRDefault="00D111FC" w:rsidP="00077CEA">
      <w:pPr>
        <w:widowControl/>
        <w:shd w:val="clear" w:color="auto" w:fill="FFFFFF"/>
        <w:autoSpaceDE/>
        <w:autoSpaceDN/>
        <w:spacing w:after="120"/>
        <w:ind w:left="709"/>
        <w:rPr>
          <w:color w:val="202122"/>
          <w:sz w:val="28"/>
          <w:szCs w:val="28"/>
          <w:lang w:eastAsia="ru-RU"/>
        </w:rPr>
      </w:pPr>
      <w:r w:rsidRPr="00077CEA">
        <w:rPr>
          <w:color w:val="202122"/>
          <w:sz w:val="28"/>
          <w:szCs w:val="28"/>
          <w:lang w:eastAsia="ru-RU"/>
        </w:rPr>
        <w:t>Т</w:t>
      </w:r>
      <w:r w:rsidR="00AE7B5C" w:rsidRPr="00077CEA">
        <w:rPr>
          <w:color w:val="202122"/>
          <w:sz w:val="28"/>
          <w:szCs w:val="28"/>
          <w:lang w:eastAsia="ru-RU"/>
        </w:rPr>
        <w:t xml:space="preserve">ехнологии развивающего обучения, </w:t>
      </w:r>
      <w:r w:rsidR="00860AAE">
        <w:rPr>
          <w:color w:val="202122"/>
          <w:sz w:val="28"/>
          <w:szCs w:val="28"/>
          <w:lang w:eastAsia="ru-RU"/>
        </w:rPr>
        <w:t xml:space="preserve">интерактивные технологии обучения, здоровьезберегающие, </w:t>
      </w:r>
      <w:r w:rsidR="00AE7B5C" w:rsidRPr="00077CEA">
        <w:rPr>
          <w:color w:val="202122"/>
          <w:sz w:val="28"/>
          <w:szCs w:val="28"/>
          <w:lang w:eastAsia="ru-RU"/>
        </w:rPr>
        <w:t>социально-воспитательные технологии.</w:t>
      </w:r>
    </w:p>
    <w:p w:rsidR="00DC02C5" w:rsidRPr="00077CEA" w:rsidRDefault="00DC02C5" w:rsidP="00077CEA">
      <w:pPr>
        <w:pStyle w:val="Heading2"/>
        <w:spacing w:after="120"/>
        <w:ind w:left="709"/>
        <w:rPr>
          <w:i/>
          <w:sz w:val="28"/>
          <w:szCs w:val="28"/>
          <w:u w:val="single"/>
        </w:rPr>
      </w:pPr>
      <w:r w:rsidRPr="00077CEA">
        <w:rPr>
          <w:i/>
          <w:spacing w:val="-1"/>
          <w:sz w:val="28"/>
          <w:szCs w:val="28"/>
          <w:u w:val="single"/>
        </w:rPr>
        <w:t>Ресурсы,</w:t>
      </w:r>
      <w:r w:rsidRPr="00077CEA">
        <w:rPr>
          <w:i/>
          <w:sz w:val="28"/>
          <w:szCs w:val="28"/>
          <w:u w:val="single"/>
        </w:rPr>
        <w:t xml:space="preserve"> </w:t>
      </w:r>
      <w:r w:rsidRPr="00077CEA">
        <w:rPr>
          <w:i/>
          <w:spacing w:val="-1"/>
          <w:sz w:val="28"/>
          <w:szCs w:val="28"/>
          <w:u w:val="single"/>
        </w:rPr>
        <w:t xml:space="preserve">необходимые </w:t>
      </w:r>
      <w:r w:rsidRPr="00077CEA">
        <w:rPr>
          <w:i/>
          <w:sz w:val="28"/>
          <w:szCs w:val="28"/>
          <w:u w:val="single"/>
        </w:rPr>
        <w:t>для</w:t>
      </w:r>
      <w:r w:rsidRPr="00077CEA">
        <w:rPr>
          <w:i/>
          <w:spacing w:val="-1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подготовки</w:t>
      </w:r>
      <w:r w:rsidRPr="00077CEA">
        <w:rPr>
          <w:i/>
          <w:spacing w:val="2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и</w:t>
      </w:r>
      <w:r w:rsidRPr="00077CEA">
        <w:rPr>
          <w:i/>
          <w:spacing w:val="-2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проведения</w:t>
      </w:r>
      <w:r w:rsidRPr="00077CEA">
        <w:rPr>
          <w:i/>
          <w:spacing w:val="-15"/>
          <w:sz w:val="28"/>
          <w:szCs w:val="28"/>
          <w:u w:val="single"/>
        </w:rPr>
        <w:t xml:space="preserve"> </w:t>
      </w:r>
      <w:r w:rsidRPr="00077CEA">
        <w:rPr>
          <w:i/>
          <w:sz w:val="28"/>
          <w:szCs w:val="28"/>
          <w:u w:val="single"/>
        </w:rPr>
        <w:t>мероприятия</w:t>
      </w:r>
      <w:r w:rsidR="00077CEA">
        <w:rPr>
          <w:i/>
          <w:sz w:val="28"/>
          <w:szCs w:val="28"/>
          <w:u w:val="single"/>
        </w:rPr>
        <w:t>:</w:t>
      </w:r>
    </w:p>
    <w:p w:rsidR="00AE7B5C" w:rsidRPr="00077CEA" w:rsidRDefault="00AE7B5C" w:rsidP="00077CEA">
      <w:pPr>
        <w:spacing w:after="120"/>
        <w:ind w:left="709"/>
        <w:jc w:val="both"/>
        <w:rPr>
          <w:color w:val="000000"/>
          <w:sz w:val="28"/>
          <w:szCs w:val="28"/>
          <w:lang w:eastAsia="ru-RU"/>
        </w:rPr>
      </w:pPr>
      <w:r w:rsidRPr="00077CEA">
        <w:rPr>
          <w:color w:val="000000"/>
          <w:sz w:val="28"/>
          <w:szCs w:val="28"/>
          <w:lang w:eastAsia="ru-RU"/>
        </w:rPr>
        <w:t xml:space="preserve">- персональный компьютер (ноутбук) 2 шт., </w:t>
      </w:r>
    </w:p>
    <w:p w:rsidR="00AE7B5C" w:rsidRPr="00077CEA" w:rsidRDefault="00AE7B5C" w:rsidP="00077CEA">
      <w:pPr>
        <w:spacing w:after="120"/>
        <w:ind w:left="709"/>
        <w:jc w:val="both"/>
        <w:rPr>
          <w:color w:val="000000"/>
          <w:sz w:val="28"/>
          <w:szCs w:val="28"/>
          <w:lang w:eastAsia="ru-RU"/>
        </w:rPr>
      </w:pPr>
      <w:r w:rsidRPr="00077CEA">
        <w:rPr>
          <w:color w:val="000000"/>
          <w:sz w:val="28"/>
          <w:szCs w:val="28"/>
          <w:lang w:eastAsia="ru-RU"/>
        </w:rPr>
        <w:t xml:space="preserve">- программное обеспечение </w:t>
      </w:r>
      <w:r w:rsidRPr="00077CEA">
        <w:rPr>
          <w:color w:val="000000"/>
          <w:sz w:val="28"/>
          <w:szCs w:val="28"/>
          <w:lang w:val="en-US" w:eastAsia="ru-RU"/>
        </w:rPr>
        <w:t>Lego</w:t>
      </w:r>
      <w:r w:rsidRPr="00077CEA">
        <w:rPr>
          <w:color w:val="000000"/>
          <w:sz w:val="28"/>
          <w:szCs w:val="28"/>
          <w:lang w:eastAsia="ru-RU"/>
        </w:rPr>
        <w:t xml:space="preserve"> </w:t>
      </w:r>
      <w:r w:rsidRPr="00077CEA">
        <w:rPr>
          <w:color w:val="000000"/>
          <w:sz w:val="28"/>
          <w:szCs w:val="28"/>
          <w:lang w:val="en-US" w:eastAsia="ru-RU"/>
        </w:rPr>
        <w:t>Mindstorms</w:t>
      </w:r>
      <w:r w:rsidRPr="00077CEA">
        <w:rPr>
          <w:color w:val="000000"/>
          <w:sz w:val="28"/>
          <w:szCs w:val="28"/>
          <w:lang w:eastAsia="ru-RU"/>
        </w:rPr>
        <w:t xml:space="preserve"> </w:t>
      </w:r>
      <w:r w:rsidRPr="00077CEA">
        <w:rPr>
          <w:color w:val="000000"/>
          <w:sz w:val="28"/>
          <w:szCs w:val="28"/>
          <w:lang w:val="en-US" w:eastAsia="ru-RU"/>
        </w:rPr>
        <w:t>NXT</w:t>
      </w:r>
      <w:r w:rsidRPr="00077CEA">
        <w:rPr>
          <w:color w:val="000000"/>
          <w:sz w:val="28"/>
          <w:szCs w:val="28"/>
          <w:lang w:eastAsia="ru-RU"/>
        </w:rPr>
        <w:t xml:space="preserve"> 2.0 и </w:t>
      </w:r>
      <w:r w:rsidRPr="00077CEA">
        <w:rPr>
          <w:color w:val="000000"/>
          <w:sz w:val="28"/>
          <w:szCs w:val="28"/>
          <w:lang w:val="en-US" w:eastAsia="ru-RU"/>
        </w:rPr>
        <w:t>lego</w:t>
      </w:r>
      <w:r w:rsidRPr="00077CEA">
        <w:rPr>
          <w:color w:val="000000"/>
          <w:sz w:val="28"/>
          <w:szCs w:val="28"/>
          <w:lang w:eastAsia="ru-RU"/>
        </w:rPr>
        <w:t xml:space="preserve"> </w:t>
      </w:r>
      <w:r w:rsidRPr="00077CEA">
        <w:rPr>
          <w:color w:val="000000"/>
          <w:sz w:val="28"/>
          <w:szCs w:val="28"/>
          <w:lang w:val="en-US" w:eastAsia="ru-RU"/>
        </w:rPr>
        <w:t>mindstorms</w:t>
      </w:r>
      <w:r w:rsidRPr="00077CEA">
        <w:rPr>
          <w:color w:val="000000"/>
          <w:sz w:val="28"/>
          <w:szCs w:val="28"/>
          <w:lang w:eastAsia="ru-RU"/>
        </w:rPr>
        <w:t xml:space="preserve"> </w:t>
      </w:r>
      <w:r w:rsidRPr="00077CEA">
        <w:rPr>
          <w:color w:val="000000"/>
          <w:sz w:val="28"/>
          <w:szCs w:val="28"/>
          <w:lang w:val="en-US" w:eastAsia="ru-RU"/>
        </w:rPr>
        <w:t>education</w:t>
      </w:r>
      <w:r w:rsidRPr="00077CEA">
        <w:rPr>
          <w:color w:val="000000"/>
          <w:sz w:val="28"/>
          <w:szCs w:val="28"/>
          <w:lang w:eastAsia="ru-RU"/>
        </w:rPr>
        <w:t xml:space="preserve"> </w:t>
      </w:r>
      <w:r w:rsidRPr="00077CEA">
        <w:rPr>
          <w:color w:val="000000"/>
          <w:sz w:val="28"/>
          <w:szCs w:val="28"/>
          <w:lang w:val="en-US" w:eastAsia="ru-RU"/>
        </w:rPr>
        <w:t>ev</w:t>
      </w:r>
      <w:r w:rsidRPr="00077CEA">
        <w:rPr>
          <w:color w:val="000000"/>
          <w:sz w:val="28"/>
          <w:szCs w:val="28"/>
          <w:lang w:eastAsia="ru-RU"/>
        </w:rPr>
        <w:t xml:space="preserve">3, </w:t>
      </w:r>
    </w:p>
    <w:p w:rsidR="00AE7B5C" w:rsidRPr="00077CEA" w:rsidRDefault="00AE7B5C" w:rsidP="00077CEA">
      <w:pPr>
        <w:spacing w:after="120"/>
        <w:ind w:left="709"/>
        <w:jc w:val="both"/>
        <w:rPr>
          <w:color w:val="000000"/>
          <w:sz w:val="28"/>
          <w:szCs w:val="28"/>
          <w:lang w:eastAsia="ru-RU"/>
        </w:rPr>
      </w:pPr>
      <w:r w:rsidRPr="00077CEA">
        <w:rPr>
          <w:color w:val="000000"/>
          <w:sz w:val="28"/>
          <w:szCs w:val="28"/>
          <w:lang w:eastAsia="ru-RU"/>
        </w:rPr>
        <w:t xml:space="preserve">- интерактивная доска, </w:t>
      </w:r>
    </w:p>
    <w:p w:rsidR="00AE7B5C" w:rsidRPr="00077CEA" w:rsidRDefault="00AE7B5C" w:rsidP="00077CEA">
      <w:pPr>
        <w:spacing w:after="120"/>
        <w:ind w:left="709"/>
        <w:jc w:val="both"/>
        <w:rPr>
          <w:color w:val="000000"/>
          <w:sz w:val="28"/>
          <w:szCs w:val="28"/>
          <w:lang w:val="en-US" w:eastAsia="ru-RU"/>
        </w:rPr>
      </w:pPr>
      <w:r w:rsidRPr="00077CEA">
        <w:rPr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077CEA">
        <w:rPr>
          <w:color w:val="000000"/>
          <w:sz w:val="28"/>
          <w:szCs w:val="28"/>
          <w:lang w:eastAsia="ru-RU"/>
        </w:rPr>
        <w:t>робот</w:t>
      </w:r>
      <w:proofErr w:type="gramEnd"/>
      <w:r w:rsidRPr="00077CEA">
        <w:rPr>
          <w:color w:val="000000"/>
          <w:sz w:val="28"/>
          <w:szCs w:val="28"/>
          <w:lang w:val="en-US" w:eastAsia="ru-RU"/>
        </w:rPr>
        <w:t xml:space="preserve"> Lego Mindstorms NXT 2.0 </w:t>
      </w:r>
      <w:r w:rsidRPr="00077CEA">
        <w:rPr>
          <w:color w:val="000000"/>
          <w:sz w:val="28"/>
          <w:szCs w:val="28"/>
          <w:lang w:eastAsia="ru-RU"/>
        </w:rPr>
        <w:t>и</w:t>
      </w:r>
      <w:r w:rsidRPr="00077CEA">
        <w:rPr>
          <w:color w:val="000000"/>
          <w:sz w:val="28"/>
          <w:szCs w:val="28"/>
          <w:lang w:val="en-US" w:eastAsia="ru-RU"/>
        </w:rPr>
        <w:t xml:space="preserve"> lego mindstorms ev3.</w:t>
      </w:r>
    </w:p>
    <w:p w:rsidR="00AE7B5C" w:rsidRPr="00077CEA" w:rsidRDefault="00AE7B5C" w:rsidP="00077CEA">
      <w:pPr>
        <w:spacing w:after="120"/>
        <w:jc w:val="both"/>
        <w:rPr>
          <w:color w:val="000000"/>
          <w:sz w:val="28"/>
          <w:szCs w:val="28"/>
          <w:lang w:val="en-US" w:eastAsia="ru-RU"/>
        </w:rPr>
      </w:pPr>
    </w:p>
    <w:p w:rsidR="00D111FC" w:rsidRPr="00077CEA" w:rsidRDefault="00DC02C5" w:rsidP="00077CEA">
      <w:pPr>
        <w:spacing w:after="120"/>
        <w:ind w:left="709"/>
        <w:jc w:val="both"/>
        <w:rPr>
          <w:b/>
          <w:i/>
          <w:sz w:val="28"/>
          <w:szCs w:val="28"/>
          <w:u w:val="single"/>
        </w:rPr>
      </w:pPr>
      <w:r w:rsidRPr="00077CEA">
        <w:rPr>
          <w:b/>
          <w:i/>
          <w:sz w:val="28"/>
          <w:szCs w:val="28"/>
          <w:u w:val="single"/>
        </w:rPr>
        <w:t xml:space="preserve">Рекомендации по использованию методической разработки в практике работы: </w:t>
      </w:r>
    </w:p>
    <w:p w:rsidR="00AE7B5C" w:rsidRPr="00077CEA" w:rsidRDefault="00D111FC" w:rsidP="00077CEA">
      <w:pPr>
        <w:spacing w:after="120"/>
        <w:ind w:left="709"/>
        <w:jc w:val="both"/>
        <w:rPr>
          <w:color w:val="000000"/>
          <w:sz w:val="28"/>
          <w:szCs w:val="28"/>
          <w:lang w:eastAsia="ru-RU"/>
        </w:rPr>
      </w:pPr>
      <w:r w:rsidRPr="00077CEA">
        <w:rPr>
          <w:sz w:val="28"/>
          <w:szCs w:val="28"/>
        </w:rPr>
        <w:t>Д</w:t>
      </w:r>
      <w:r w:rsidR="00DC02C5" w:rsidRPr="00077CEA">
        <w:rPr>
          <w:sz w:val="28"/>
          <w:szCs w:val="28"/>
        </w:rPr>
        <w:t>анная</w:t>
      </w:r>
      <w:r w:rsidR="00DC02C5" w:rsidRPr="00077CEA">
        <w:rPr>
          <w:spacing w:val="1"/>
          <w:sz w:val="28"/>
          <w:szCs w:val="28"/>
        </w:rPr>
        <w:t xml:space="preserve"> </w:t>
      </w:r>
      <w:r w:rsidR="00DC02C5" w:rsidRPr="00077CEA">
        <w:rPr>
          <w:sz w:val="28"/>
          <w:szCs w:val="28"/>
        </w:rPr>
        <w:t>разработка</w:t>
      </w:r>
      <w:r w:rsidR="00DC02C5" w:rsidRPr="00077CEA">
        <w:rPr>
          <w:spacing w:val="1"/>
          <w:sz w:val="28"/>
          <w:szCs w:val="28"/>
        </w:rPr>
        <w:t xml:space="preserve"> </w:t>
      </w:r>
      <w:r w:rsidR="00DC02C5" w:rsidRPr="00077CEA">
        <w:rPr>
          <w:sz w:val="28"/>
          <w:szCs w:val="28"/>
        </w:rPr>
        <w:t>может</w:t>
      </w:r>
      <w:r w:rsidR="00DC02C5" w:rsidRPr="00077CEA">
        <w:rPr>
          <w:spacing w:val="1"/>
          <w:sz w:val="28"/>
          <w:szCs w:val="28"/>
        </w:rPr>
        <w:t xml:space="preserve"> </w:t>
      </w:r>
      <w:r w:rsidR="00DC02C5" w:rsidRPr="00077CEA">
        <w:rPr>
          <w:sz w:val="28"/>
          <w:szCs w:val="28"/>
        </w:rPr>
        <w:t>быть</w:t>
      </w:r>
      <w:r w:rsidR="00AE7B5C" w:rsidRPr="00077CEA">
        <w:rPr>
          <w:spacing w:val="1"/>
          <w:sz w:val="28"/>
          <w:szCs w:val="28"/>
        </w:rPr>
        <w:t xml:space="preserve"> </w:t>
      </w:r>
      <w:r w:rsidR="00DC02C5" w:rsidRPr="00077CEA">
        <w:rPr>
          <w:sz w:val="28"/>
          <w:szCs w:val="28"/>
        </w:rPr>
        <w:t>основой</w:t>
      </w:r>
      <w:r w:rsidR="00DC02C5" w:rsidRPr="00077CEA">
        <w:rPr>
          <w:spacing w:val="1"/>
          <w:sz w:val="28"/>
          <w:szCs w:val="28"/>
        </w:rPr>
        <w:t xml:space="preserve"> </w:t>
      </w:r>
      <w:r w:rsidR="00DC02C5" w:rsidRPr="00077CEA">
        <w:rPr>
          <w:sz w:val="28"/>
          <w:szCs w:val="28"/>
        </w:rPr>
        <w:t>для</w:t>
      </w:r>
      <w:r w:rsidR="00DC02C5" w:rsidRPr="00077CEA">
        <w:rPr>
          <w:spacing w:val="1"/>
          <w:sz w:val="28"/>
          <w:szCs w:val="28"/>
        </w:rPr>
        <w:t xml:space="preserve"> </w:t>
      </w:r>
      <w:r w:rsidRPr="00077CEA">
        <w:rPr>
          <w:spacing w:val="1"/>
          <w:sz w:val="28"/>
          <w:szCs w:val="28"/>
        </w:rPr>
        <w:t xml:space="preserve">разработок мероприятий </w:t>
      </w:r>
      <w:r w:rsidRPr="00077CEA">
        <w:rPr>
          <w:sz w:val="28"/>
          <w:szCs w:val="28"/>
        </w:rPr>
        <w:t>педагогам дополнительного образования по робототехнике.</w:t>
      </w:r>
    </w:p>
    <w:p w:rsidR="00DC02C5" w:rsidRPr="00077CEA" w:rsidRDefault="00DC02C5" w:rsidP="00DC02C5">
      <w:pPr>
        <w:spacing w:line="331" w:lineRule="auto"/>
        <w:ind w:left="191" w:right="237" w:firstLine="427"/>
        <w:jc w:val="both"/>
        <w:rPr>
          <w:sz w:val="28"/>
          <w:szCs w:val="28"/>
        </w:rPr>
      </w:pPr>
    </w:p>
    <w:p w:rsidR="00DC02C5" w:rsidRDefault="00DC02C5" w:rsidP="00B94D88">
      <w:pPr>
        <w:pStyle w:val="Heading2"/>
        <w:tabs>
          <w:tab w:val="left" w:pos="2801"/>
        </w:tabs>
        <w:spacing w:before="99"/>
        <w:ind w:left="2800"/>
        <w:rPr>
          <w:sz w:val="28"/>
          <w:szCs w:val="28"/>
        </w:rPr>
      </w:pPr>
      <w:r w:rsidRPr="00077CEA">
        <w:rPr>
          <w:sz w:val="28"/>
          <w:szCs w:val="28"/>
        </w:rPr>
        <w:t>Описание</w:t>
      </w:r>
      <w:r w:rsidRPr="00077CEA">
        <w:rPr>
          <w:spacing w:val="-6"/>
          <w:sz w:val="28"/>
          <w:szCs w:val="28"/>
        </w:rPr>
        <w:t xml:space="preserve"> </w:t>
      </w:r>
      <w:r w:rsidRPr="00077CEA">
        <w:rPr>
          <w:sz w:val="28"/>
          <w:szCs w:val="28"/>
        </w:rPr>
        <w:t>воспитательного</w:t>
      </w:r>
      <w:r w:rsidRPr="00077CEA">
        <w:rPr>
          <w:spacing w:val="-3"/>
          <w:sz w:val="28"/>
          <w:szCs w:val="28"/>
        </w:rPr>
        <w:t xml:space="preserve"> </w:t>
      </w:r>
      <w:r w:rsidRPr="00077CEA">
        <w:rPr>
          <w:sz w:val="28"/>
          <w:szCs w:val="28"/>
        </w:rPr>
        <w:t>мероприятия</w:t>
      </w:r>
    </w:p>
    <w:tbl>
      <w:tblPr>
        <w:tblStyle w:val="a7"/>
        <w:tblW w:w="5000" w:type="pct"/>
        <w:tblLook w:val="04A0"/>
      </w:tblPr>
      <w:tblGrid>
        <w:gridCol w:w="1659"/>
        <w:gridCol w:w="767"/>
        <w:gridCol w:w="4607"/>
        <w:gridCol w:w="1841"/>
        <w:gridCol w:w="2152"/>
      </w:tblGrid>
      <w:tr w:rsidR="00B94D88" w:rsidRPr="00B94D88" w:rsidTr="0067092E">
        <w:tc>
          <w:tcPr>
            <w:tcW w:w="752" w:type="pct"/>
            <w:vAlign w:val="center"/>
          </w:tcPr>
          <w:p w:rsidR="00077CEA" w:rsidRPr="00B94D88" w:rsidRDefault="00077CEA" w:rsidP="00B94D88">
            <w:pPr>
              <w:jc w:val="center"/>
              <w:rPr>
                <w:b/>
                <w:i/>
                <w:u w:val="single"/>
              </w:rPr>
            </w:pPr>
            <w:r w:rsidRPr="00B94D88">
              <w:rPr>
                <w:b/>
                <w:i/>
                <w:u w:val="single"/>
              </w:rPr>
              <w:t>Цель этапа</w:t>
            </w:r>
          </w:p>
        </w:tc>
        <w:tc>
          <w:tcPr>
            <w:tcW w:w="2437" w:type="pct"/>
            <w:gridSpan w:val="2"/>
            <w:vAlign w:val="center"/>
          </w:tcPr>
          <w:p w:rsidR="00077CEA" w:rsidRPr="00B94D88" w:rsidRDefault="00077CEA" w:rsidP="00B94D88">
            <w:pPr>
              <w:jc w:val="center"/>
              <w:rPr>
                <w:b/>
                <w:i/>
                <w:u w:val="single"/>
              </w:rPr>
            </w:pPr>
            <w:r w:rsidRPr="00B94D88">
              <w:rPr>
                <w:b/>
                <w:i/>
                <w:u w:val="single"/>
              </w:rPr>
              <w:t>Ход проведения этапа</w:t>
            </w:r>
          </w:p>
        </w:tc>
        <w:tc>
          <w:tcPr>
            <w:tcW w:w="835" w:type="pct"/>
            <w:vAlign w:val="center"/>
          </w:tcPr>
          <w:p w:rsidR="00077CEA" w:rsidRPr="00B94D88" w:rsidRDefault="00077CEA" w:rsidP="00B94D88">
            <w:pPr>
              <w:jc w:val="center"/>
              <w:rPr>
                <w:b/>
                <w:i/>
                <w:u w:val="single"/>
              </w:rPr>
            </w:pPr>
            <w:r w:rsidRPr="00B94D88">
              <w:rPr>
                <w:b/>
                <w:i/>
                <w:u w:val="single"/>
              </w:rPr>
              <w:t>Деятельность ученика</w:t>
            </w:r>
          </w:p>
        </w:tc>
        <w:tc>
          <w:tcPr>
            <w:tcW w:w="976" w:type="pct"/>
            <w:vAlign w:val="center"/>
          </w:tcPr>
          <w:p w:rsidR="00077CEA" w:rsidRPr="00B94D88" w:rsidRDefault="00077CEA" w:rsidP="00B94D88">
            <w:pPr>
              <w:jc w:val="center"/>
              <w:rPr>
                <w:b/>
                <w:i/>
                <w:u w:val="single"/>
              </w:rPr>
            </w:pPr>
            <w:r w:rsidRPr="00B94D88">
              <w:rPr>
                <w:b/>
                <w:i/>
                <w:u w:val="single"/>
              </w:rPr>
              <w:t>Планируемый результат</w:t>
            </w:r>
          </w:p>
        </w:tc>
      </w:tr>
      <w:tr w:rsidR="00077CEA" w:rsidRPr="00B94D88" w:rsidTr="0067092E">
        <w:tc>
          <w:tcPr>
            <w:tcW w:w="5000" w:type="pct"/>
            <w:gridSpan w:val="5"/>
            <w:vAlign w:val="center"/>
          </w:tcPr>
          <w:p w:rsidR="00077CEA" w:rsidRPr="00B94D88" w:rsidRDefault="00077CEA" w:rsidP="00B94D8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94D88">
              <w:rPr>
                <w:b/>
                <w:i/>
                <w:sz w:val="28"/>
                <w:szCs w:val="28"/>
                <w:u w:val="single"/>
              </w:rPr>
              <w:t>1 этап</w:t>
            </w:r>
            <w:r w:rsidR="00D27464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D27464" w:rsidRPr="00D27464">
              <w:rPr>
                <w:b/>
                <w:i/>
                <w:sz w:val="28"/>
                <w:szCs w:val="28"/>
                <w:u w:val="single"/>
              </w:rPr>
              <w:t>«Вводное слово ведущего»</w:t>
            </w:r>
          </w:p>
        </w:tc>
      </w:tr>
      <w:tr w:rsidR="00B94D88" w:rsidRPr="00077CEA" w:rsidTr="0067092E">
        <w:tc>
          <w:tcPr>
            <w:tcW w:w="1100" w:type="pct"/>
            <w:gridSpan w:val="2"/>
          </w:tcPr>
          <w:p w:rsidR="00077CEA" w:rsidRPr="00B94D88" w:rsidRDefault="00077CEA" w:rsidP="00B94D88">
            <w:r w:rsidRPr="00B94D88">
              <w:t>Создать      позитивный настрой на решение поставленной задачи</w:t>
            </w:r>
          </w:p>
        </w:tc>
        <w:tc>
          <w:tcPr>
            <w:tcW w:w="2088" w:type="pct"/>
          </w:tcPr>
          <w:p w:rsidR="00077CEA" w:rsidRPr="00B94D88" w:rsidRDefault="00077CEA" w:rsidP="00B94D88">
            <w:r w:rsidRPr="00B94D88">
              <w:t>Педагог заинтересовывает участников в необходимости знания «Робототехники», в том, что данная отрасль образования   пригодится им в жизни, что это направление интересно и перспективно в наши дни. Де</w:t>
            </w:r>
            <w:r w:rsidR="0082539F">
              <w:t>монстрация видеоматериала «Планета сокровищ</w:t>
            </w:r>
            <w:r w:rsidRPr="00B94D88">
              <w:t xml:space="preserve">». После просмотра проводится беседа с </w:t>
            </w:r>
            <w:proofErr w:type="gramStart"/>
            <w:r w:rsidRPr="00B94D88">
              <w:t>обучающимися</w:t>
            </w:r>
            <w:proofErr w:type="gramEnd"/>
            <w:r w:rsidRPr="00B94D88">
              <w:t>.</w:t>
            </w:r>
          </w:p>
          <w:p w:rsidR="00077CEA" w:rsidRPr="00B94D88" w:rsidRDefault="00077CEA" w:rsidP="00B94D88">
            <w:r w:rsidRPr="00B94D88">
              <w:t>Педагог знакомит участников мероприятия с их консультантами, которые будут сопровождать их деятельность в течени</w:t>
            </w:r>
            <w:proofErr w:type="gramStart"/>
            <w:r w:rsidRPr="00B94D88">
              <w:t>и</w:t>
            </w:r>
            <w:proofErr w:type="gramEnd"/>
            <w:r w:rsidRPr="00B94D88">
              <w:t xml:space="preserve"> всего мероприятия. Консультантами выбраны ученики 5 класса</w:t>
            </w:r>
            <w:r w:rsidR="00860AAE">
              <w:t xml:space="preserve"> (базовой школы).</w:t>
            </w:r>
          </w:p>
        </w:tc>
        <w:tc>
          <w:tcPr>
            <w:tcW w:w="835" w:type="pct"/>
          </w:tcPr>
          <w:p w:rsidR="00077CEA" w:rsidRPr="00B94D88" w:rsidRDefault="00077CEA" w:rsidP="00B94D88">
            <w:r w:rsidRPr="00B94D88">
              <w:t>Слушают</w:t>
            </w:r>
          </w:p>
          <w:p w:rsidR="00077CEA" w:rsidRPr="00B94D88" w:rsidRDefault="00077CEA" w:rsidP="00B94D88">
            <w:r w:rsidRPr="00B94D88">
              <w:t>учителя</w:t>
            </w:r>
          </w:p>
        </w:tc>
        <w:tc>
          <w:tcPr>
            <w:tcW w:w="976" w:type="pct"/>
          </w:tcPr>
          <w:p w:rsidR="00077CEA" w:rsidRPr="00B94D88" w:rsidRDefault="00077CEA" w:rsidP="00B94D88">
            <w:r w:rsidRPr="00B94D88">
              <w:t>Положительный</w:t>
            </w:r>
          </w:p>
          <w:p w:rsidR="00077CEA" w:rsidRPr="00B94D88" w:rsidRDefault="00077CEA" w:rsidP="00B94D88">
            <w:r w:rsidRPr="00B94D88">
              <w:t>настрой на деятельность</w:t>
            </w:r>
          </w:p>
        </w:tc>
      </w:tr>
      <w:tr w:rsidR="00077CEA" w:rsidRPr="00B94D88" w:rsidTr="0067092E">
        <w:tc>
          <w:tcPr>
            <w:tcW w:w="5000" w:type="pct"/>
            <w:gridSpan w:val="5"/>
            <w:vAlign w:val="center"/>
          </w:tcPr>
          <w:p w:rsidR="00077CEA" w:rsidRPr="00B94D88" w:rsidRDefault="00077CEA" w:rsidP="00B94D8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94D88">
              <w:rPr>
                <w:b/>
                <w:i/>
                <w:sz w:val="28"/>
                <w:szCs w:val="28"/>
                <w:u w:val="single"/>
              </w:rPr>
              <w:t>2 этап</w:t>
            </w:r>
            <w:r w:rsidR="00D27464" w:rsidRPr="00D27464">
              <w:rPr>
                <w:rFonts w:eastAsia="+mn-ea"/>
                <w:color w:val="000000"/>
                <w:kern w:val="24"/>
                <w:sz w:val="56"/>
                <w:szCs w:val="56"/>
              </w:rPr>
              <w:t xml:space="preserve"> </w:t>
            </w:r>
            <w:r w:rsidR="00D27464" w:rsidRPr="00D27464">
              <w:rPr>
                <w:b/>
                <w:i/>
                <w:sz w:val="28"/>
                <w:szCs w:val="28"/>
                <w:u w:val="single"/>
              </w:rPr>
              <w:t>«Конструирование»</w:t>
            </w:r>
          </w:p>
        </w:tc>
      </w:tr>
      <w:tr w:rsidR="00B94D88" w:rsidRPr="00077CEA" w:rsidTr="0067092E">
        <w:tc>
          <w:tcPr>
            <w:tcW w:w="1100" w:type="pct"/>
            <w:gridSpan w:val="2"/>
          </w:tcPr>
          <w:p w:rsidR="00077CEA" w:rsidRPr="00B94D88" w:rsidRDefault="00077CEA" w:rsidP="00B94D88">
            <w:r w:rsidRPr="00B94D88">
              <w:t>Научится выполнять сборку робота по инструкции</w:t>
            </w:r>
          </w:p>
        </w:tc>
        <w:tc>
          <w:tcPr>
            <w:tcW w:w="2088" w:type="pct"/>
          </w:tcPr>
          <w:p w:rsidR="00077CEA" w:rsidRPr="00B94D88" w:rsidRDefault="00077CEA" w:rsidP="00B94D88">
            <w:r w:rsidRPr="00B94D88">
              <w:t>Участники проходят по указанным зонам и под руководством своих консультантов собирают робота, используя пошаговую инструкцию.</w:t>
            </w:r>
          </w:p>
        </w:tc>
        <w:tc>
          <w:tcPr>
            <w:tcW w:w="835" w:type="pct"/>
          </w:tcPr>
          <w:p w:rsidR="00077CEA" w:rsidRPr="00B94D88" w:rsidRDefault="00077CEA" w:rsidP="00B94D88">
            <w:r w:rsidRPr="00B94D88">
              <w:t>Собирают робота</w:t>
            </w:r>
          </w:p>
        </w:tc>
        <w:tc>
          <w:tcPr>
            <w:tcW w:w="976" w:type="pct"/>
          </w:tcPr>
          <w:p w:rsidR="00077CEA" w:rsidRPr="00B94D88" w:rsidRDefault="00077CEA" w:rsidP="00B94D88">
            <w:r w:rsidRPr="00B94D88">
              <w:t>Собранный робот</w:t>
            </w:r>
          </w:p>
        </w:tc>
      </w:tr>
      <w:tr w:rsidR="00077CEA" w:rsidRPr="00B94D88" w:rsidTr="0067092E">
        <w:tc>
          <w:tcPr>
            <w:tcW w:w="5000" w:type="pct"/>
            <w:gridSpan w:val="5"/>
            <w:vAlign w:val="center"/>
          </w:tcPr>
          <w:p w:rsidR="00077CEA" w:rsidRPr="00B94D88" w:rsidRDefault="00077CEA" w:rsidP="00B94D8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94D88">
              <w:rPr>
                <w:b/>
                <w:i/>
                <w:sz w:val="28"/>
                <w:szCs w:val="28"/>
                <w:u w:val="single"/>
              </w:rPr>
              <w:t>3 этап</w:t>
            </w:r>
            <w:r w:rsidR="00D27464" w:rsidRPr="00D27464">
              <w:rPr>
                <w:rFonts w:eastAsia="+mn-ea"/>
                <w:color w:val="000000"/>
                <w:kern w:val="24"/>
                <w:sz w:val="56"/>
                <w:szCs w:val="56"/>
              </w:rPr>
              <w:t xml:space="preserve"> </w:t>
            </w:r>
            <w:r w:rsidR="00D27464" w:rsidRPr="00D27464">
              <w:rPr>
                <w:b/>
                <w:i/>
                <w:sz w:val="28"/>
                <w:szCs w:val="28"/>
                <w:u w:val="single"/>
              </w:rPr>
              <w:t>«Демонстрация датчиков»</w:t>
            </w:r>
          </w:p>
        </w:tc>
      </w:tr>
      <w:tr w:rsidR="00B94D88" w:rsidRPr="00077CEA" w:rsidTr="0067092E">
        <w:tc>
          <w:tcPr>
            <w:tcW w:w="1100" w:type="pct"/>
            <w:gridSpan w:val="2"/>
          </w:tcPr>
          <w:p w:rsidR="00077CEA" w:rsidRPr="00B94D88" w:rsidRDefault="00077CEA" w:rsidP="00B94D88">
            <w:r w:rsidRPr="00B94D88">
              <w:t>Научиться распознавать по видам, подключать и программировать датчики.</w:t>
            </w:r>
          </w:p>
        </w:tc>
        <w:tc>
          <w:tcPr>
            <w:tcW w:w="2088" w:type="pct"/>
          </w:tcPr>
          <w:p w:rsidR="00077CEA" w:rsidRPr="00B94D88" w:rsidRDefault="00077CEA" w:rsidP="00B94D88">
            <w:r w:rsidRPr="00B94D88">
              <w:t>По окончанию сборки участники передают роботов консультантам. Консультанты демонстрируют работу датчиков с описанием их настроек и практическим применением. Дают возможность участникам самостоятельно выполнить подключение и настройку датчиков. Знакомятся с видами датчиков и их названием.</w:t>
            </w:r>
          </w:p>
        </w:tc>
        <w:tc>
          <w:tcPr>
            <w:tcW w:w="835" w:type="pct"/>
          </w:tcPr>
          <w:p w:rsidR="00077CEA" w:rsidRPr="00B94D88" w:rsidRDefault="00077CEA" w:rsidP="00B94D88">
            <w:r w:rsidRPr="00B94D88">
              <w:t>Слушают консультантов, самостоятельно подключают и настраивают датчики.</w:t>
            </w:r>
          </w:p>
        </w:tc>
        <w:tc>
          <w:tcPr>
            <w:tcW w:w="976" w:type="pct"/>
          </w:tcPr>
          <w:p w:rsidR="00077CEA" w:rsidRPr="00B94D88" w:rsidRDefault="00077CEA" w:rsidP="00B94D88">
            <w:r w:rsidRPr="00B94D88">
              <w:t>Научились подключать и программировать датчики, познакомились с видами датчиков</w:t>
            </w:r>
          </w:p>
        </w:tc>
      </w:tr>
      <w:tr w:rsidR="00077CEA" w:rsidRPr="00B94D88" w:rsidTr="0067092E">
        <w:tc>
          <w:tcPr>
            <w:tcW w:w="5000" w:type="pct"/>
            <w:gridSpan w:val="5"/>
            <w:vAlign w:val="center"/>
          </w:tcPr>
          <w:p w:rsidR="00077CEA" w:rsidRPr="00B94D88" w:rsidRDefault="00077CEA" w:rsidP="00B94D8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94D88">
              <w:rPr>
                <w:b/>
                <w:i/>
                <w:sz w:val="28"/>
                <w:szCs w:val="28"/>
                <w:u w:val="single"/>
              </w:rPr>
              <w:lastRenderedPageBreak/>
              <w:t>4 этап.</w:t>
            </w:r>
            <w:r w:rsidR="00D27464" w:rsidRPr="00D27464">
              <w:rPr>
                <w:rFonts w:eastAsia="+mn-ea"/>
                <w:color w:val="000000"/>
                <w:kern w:val="24"/>
                <w:sz w:val="56"/>
                <w:szCs w:val="56"/>
              </w:rPr>
              <w:t xml:space="preserve"> </w:t>
            </w:r>
            <w:r w:rsidR="00D27464" w:rsidRPr="00D27464">
              <w:rPr>
                <w:b/>
                <w:i/>
                <w:sz w:val="28"/>
                <w:szCs w:val="28"/>
                <w:u w:val="single"/>
              </w:rPr>
              <w:t>«Интерактивное задание»</w:t>
            </w:r>
          </w:p>
        </w:tc>
      </w:tr>
      <w:tr w:rsidR="00B94D88" w:rsidRPr="00077CEA" w:rsidTr="0067092E">
        <w:tc>
          <w:tcPr>
            <w:tcW w:w="1100" w:type="pct"/>
            <w:gridSpan w:val="2"/>
          </w:tcPr>
          <w:p w:rsidR="00077CEA" w:rsidRPr="00B94D88" w:rsidRDefault="00077CEA" w:rsidP="00B94D88">
            <w:r w:rsidRPr="00B94D88">
              <w:t xml:space="preserve">Закрепить названия и виды </w:t>
            </w:r>
            <w:proofErr w:type="gramStart"/>
            <w:r w:rsidRPr="00B94D88">
              <w:t>комплектующих</w:t>
            </w:r>
            <w:proofErr w:type="gramEnd"/>
            <w:r w:rsidRPr="00B94D88">
              <w:t xml:space="preserve"> робота.</w:t>
            </w:r>
          </w:p>
        </w:tc>
        <w:tc>
          <w:tcPr>
            <w:tcW w:w="2088" w:type="pct"/>
          </w:tcPr>
          <w:p w:rsidR="00077CEA" w:rsidRPr="00B94D88" w:rsidRDefault="00077CEA" w:rsidP="00B94D88">
            <w:r w:rsidRPr="00B94D88">
              <w:t>Участники выполняют  интерактивное задание по соотношению комплектующих робота и их названиями.</w:t>
            </w:r>
          </w:p>
        </w:tc>
        <w:tc>
          <w:tcPr>
            <w:tcW w:w="835" w:type="pct"/>
          </w:tcPr>
          <w:p w:rsidR="00077CEA" w:rsidRPr="00B94D88" w:rsidRDefault="00077CEA" w:rsidP="00B94D88">
            <w:r w:rsidRPr="00B94D88">
              <w:t>Выполняют интерактивное задание</w:t>
            </w:r>
          </w:p>
        </w:tc>
        <w:tc>
          <w:tcPr>
            <w:tcW w:w="976" w:type="pct"/>
          </w:tcPr>
          <w:p w:rsidR="00077CEA" w:rsidRPr="00B94D88" w:rsidRDefault="00077CEA" w:rsidP="00B94D88">
            <w:r w:rsidRPr="00B94D88">
              <w:t xml:space="preserve">Закрепили знания по </w:t>
            </w:r>
            <w:proofErr w:type="gramStart"/>
            <w:r w:rsidRPr="00B94D88">
              <w:t>комплектующим</w:t>
            </w:r>
            <w:proofErr w:type="gramEnd"/>
            <w:r w:rsidRPr="00B94D88">
              <w:t xml:space="preserve"> робота (виды и их название)</w:t>
            </w:r>
          </w:p>
        </w:tc>
      </w:tr>
      <w:tr w:rsidR="00077CEA" w:rsidRPr="00B94D88" w:rsidTr="0067092E">
        <w:tc>
          <w:tcPr>
            <w:tcW w:w="5000" w:type="pct"/>
            <w:gridSpan w:val="5"/>
            <w:vAlign w:val="center"/>
          </w:tcPr>
          <w:p w:rsidR="00077CEA" w:rsidRPr="00B94D88" w:rsidRDefault="00077CEA" w:rsidP="00B94D8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94D88">
              <w:rPr>
                <w:b/>
                <w:i/>
                <w:sz w:val="28"/>
                <w:szCs w:val="28"/>
                <w:u w:val="single"/>
              </w:rPr>
              <w:t>5 этап</w:t>
            </w:r>
            <w:r w:rsidR="00D27464" w:rsidRPr="00D27464">
              <w:rPr>
                <w:rFonts w:eastAsia="+mn-ea"/>
                <w:color w:val="000000"/>
                <w:kern w:val="24"/>
                <w:sz w:val="56"/>
                <w:szCs w:val="56"/>
              </w:rPr>
              <w:t xml:space="preserve"> </w:t>
            </w:r>
            <w:r w:rsidR="00D27464" w:rsidRPr="00D27464">
              <w:rPr>
                <w:b/>
                <w:i/>
                <w:sz w:val="28"/>
                <w:szCs w:val="28"/>
                <w:u w:val="single"/>
              </w:rPr>
              <w:t>«Полигон»</w:t>
            </w:r>
          </w:p>
        </w:tc>
      </w:tr>
      <w:tr w:rsidR="00B94D88" w:rsidRPr="00077CEA" w:rsidTr="0067092E">
        <w:tc>
          <w:tcPr>
            <w:tcW w:w="1100" w:type="pct"/>
            <w:gridSpan w:val="2"/>
          </w:tcPr>
          <w:p w:rsidR="00077CEA" w:rsidRPr="00B94D88" w:rsidRDefault="00077CEA" w:rsidP="00B94D88">
            <w:r w:rsidRPr="00B94D88">
              <w:t>Научиться выполнять запрограммированное перемещение робота.</w:t>
            </w:r>
          </w:p>
        </w:tc>
        <w:tc>
          <w:tcPr>
            <w:tcW w:w="2088" w:type="pct"/>
          </w:tcPr>
          <w:p w:rsidR="00077CEA" w:rsidRPr="00B94D88" w:rsidRDefault="00077CEA" w:rsidP="00B94D88">
            <w:r w:rsidRPr="00B94D88">
              <w:t>Консультанты показывают и рассказывают устройство и интерфейс программного обеспечения Lego Mindstorms NXT 2.0 и lego mindstorms education ev3 по работе с блоками двигателей. Участники приступают к программированию и выполнению предложенные задания.</w:t>
            </w:r>
          </w:p>
        </w:tc>
        <w:tc>
          <w:tcPr>
            <w:tcW w:w="835" w:type="pct"/>
          </w:tcPr>
          <w:p w:rsidR="00077CEA" w:rsidRPr="00B94D88" w:rsidRDefault="00077CEA" w:rsidP="00B94D88">
            <w:r w:rsidRPr="00B94D88">
              <w:t>Программируют робота и выполняют задания.</w:t>
            </w:r>
          </w:p>
        </w:tc>
        <w:tc>
          <w:tcPr>
            <w:tcW w:w="976" w:type="pct"/>
          </w:tcPr>
          <w:p w:rsidR="00077CEA" w:rsidRPr="00B94D88" w:rsidRDefault="00077CEA" w:rsidP="00B94D88">
            <w:r w:rsidRPr="00B94D88">
              <w:t>Научатся программировать перемещение робота с использованием двигателей.</w:t>
            </w:r>
          </w:p>
        </w:tc>
      </w:tr>
      <w:tr w:rsidR="00077CEA" w:rsidRPr="00B94D88" w:rsidTr="0067092E">
        <w:tc>
          <w:tcPr>
            <w:tcW w:w="5000" w:type="pct"/>
            <w:gridSpan w:val="5"/>
            <w:vAlign w:val="center"/>
          </w:tcPr>
          <w:p w:rsidR="00077CEA" w:rsidRPr="00B94D88" w:rsidRDefault="00077CEA" w:rsidP="00B94D8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94D88">
              <w:rPr>
                <w:b/>
                <w:i/>
                <w:sz w:val="28"/>
                <w:szCs w:val="28"/>
                <w:u w:val="single"/>
              </w:rPr>
              <w:t>Рефлексия</w:t>
            </w:r>
          </w:p>
        </w:tc>
      </w:tr>
      <w:tr w:rsidR="00B94D88" w:rsidRPr="00077CEA" w:rsidTr="0067092E">
        <w:tc>
          <w:tcPr>
            <w:tcW w:w="1100" w:type="pct"/>
            <w:gridSpan w:val="2"/>
          </w:tcPr>
          <w:p w:rsidR="00077CEA" w:rsidRPr="00B94D88" w:rsidRDefault="00077CEA" w:rsidP="00B94D88">
            <w:r w:rsidRPr="00B94D88">
              <w:t>Заключительный. Подведение итогов.</w:t>
            </w:r>
          </w:p>
          <w:p w:rsidR="00077CEA" w:rsidRPr="00B94D88" w:rsidRDefault="00077CEA" w:rsidP="00B94D88">
            <w:r w:rsidRPr="00B94D88">
              <w:t>(Рефлексия)</w:t>
            </w:r>
          </w:p>
        </w:tc>
        <w:tc>
          <w:tcPr>
            <w:tcW w:w="2088" w:type="pct"/>
          </w:tcPr>
          <w:p w:rsidR="00077CEA" w:rsidRPr="00B94D88" w:rsidRDefault="00077CEA" w:rsidP="00B94D88">
            <w:r w:rsidRPr="00B94D88">
              <w:t>После мероприятия педагог обязательно проводит анализ выполненной работы.</w:t>
            </w:r>
          </w:p>
          <w:p w:rsidR="00077CEA" w:rsidRPr="00B94D88" w:rsidRDefault="00077CEA" w:rsidP="00B94D88">
            <w:r w:rsidRPr="00B94D88">
              <w:t>Просит учащихся высказать своё мнение.</w:t>
            </w:r>
          </w:p>
          <w:p w:rsidR="00077CEA" w:rsidRPr="00B94D88" w:rsidRDefault="00077CEA" w:rsidP="00B94D88">
            <w:r w:rsidRPr="00B94D88">
              <w:t>Обязательно похвалить за удачные моменты, обратить внимание на недочёты и ошибки.</w:t>
            </w:r>
          </w:p>
        </w:tc>
        <w:tc>
          <w:tcPr>
            <w:tcW w:w="835" w:type="pct"/>
          </w:tcPr>
          <w:p w:rsidR="00077CEA" w:rsidRPr="00B94D88" w:rsidRDefault="00B94D88" w:rsidP="00B94D88">
            <w:r>
              <w:t xml:space="preserve">Учащиеся </w:t>
            </w:r>
            <w:r w:rsidR="00077CEA" w:rsidRPr="00B94D88">
              <w:t>высказывают   собственное   мнение</w:t>
            </w:r>
            <w:r>
              <w:t>.</w:t>
            </w:r>
          </w:p>
          <w:p w:rsidR="00077CEA" w:rsidRPr="00B94D88" w:rsidRDefault="00077CEA" w:rsidP="00B94D88">
            <w:r w:rsidRPr="00B94D88">
              <w:t>Делятся впечатлениями.</w:t>
            </w:r>
          </w:p>
        </w:tc>
        <w:tc>
          <w:tcPr>
            <w:tcW w:w="976" w:type="pct"/>
          </w:tcPr>
          <w:p w:rsidR="00077CEA" w:rsidRPr="00B94D88" w:rsidRDefault="00077CEA" w:rsidP="00B94D88">
            <w:r w:rsidRPr="00B94D88">
              <w:t>Умение слушать, уважать мнение друг друга.</w:t>
            </w:r>
          </w:p>
        </w:tc>
      </w:tr>
    </w:tbl>
    <w:p w:rsidR="00DC02C5" w:rsidRDefault="00DC02C5" w:rsidP="00DC02C5">
      <w:pPr>
        <w:spacing w:line="328" w:lineRule="auto"/>
        <w:rPr>
          <w:b/>
          <w:bCs/>
          <w:sz w:val="28"/>
          <w:szCs w:val="28"/>
        </w:rPr>
      </w:pPr>
    </w:p>
    <w:p w:rsidR="00B94D88" w:rsidRDefault="00B94D88" w:rsidP="00B94D88">
      <w:pPr>
        <w:jc w:val="center"/>
        <w:rPr>
          <w:b/>
          <w:bCs/>
          <w:color w:val="030929"/>
          <w:kern w:val="36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Сценарий мероприятия</w:t>
      </w:r>
    </w:p>
    <w:p w:rsidR="00B94D88" w:rsidRDefault="00B94D88" w:rsidP="00B94D88">
      <w:pPr>
        <w:jc w:val="center"/>
        <w:rPr>
          <w:b/>
          <w:bCs/>
          <w:color w:val="030929"/>
          <w:kern w:val="36"/>
          <w:sz w:val="28"/>
          <w:szCs w:val="28"/>
          <w:lang w:eastAsia="ru-RU"/>
        </w:rPr>
      </w:pPr>
      <w:r>
        <w:rPr>
          <w:b/>
          <w:bCs/>
          <w:color w:val="030929"/>
          <w:kern w:val="36"/>
          <w:sz w:val="28"/>
          <w:szCs w:val="28"/>
          <w:lang w:eastAsia="ru-RU"/>
        </w:rPr>
        <w:t>Вводное слово учителя:</w:t>
      </w:r>
    </w:p>
    <w:p w:rsidR="00B94D88" w:rsidRPr="00B94D88" w:rsidRDefault="00B94D88" w:rsidP="00B94D88">
      <w:pPr>
        <w:jc w:val="center"/>
        <w:rPr>
          <w:b/>
          <w:bCs/>
          <w:i/>
          <w:sz w:val="28"/>
          <w:szCs w:val="28"/>
          <w:u w:val="single"/>
        </w:rPr>
      </w:pPr>
      <w:r w:rsidRPr="00B94D88">
        <w:rPr>
          <w:b/>
          <w:bCs/>
          <w:i/>
          <w:color w:val="030929"/>
          <w:kern w:val="36"/>
          <w:sz w:val="28"/>
          <w:szCs w:val="28"/>
          <w:u w:val="single"/>
          <w:lang w:eastAsia="ru-RU"/>
        </w:rPr>
        <w:t>1-ый этап</w:t>
      </w:r>
      <w:bookmarkStart w:id="0" w:name="_GoBack"/>
      <w:bookmarkEnd w:id="0"/>
    </w:p>
    <w:p w:rsidR="00B94D88" w:rsidRPr="00A501AD" w:rsidRDefault="00B94D88" w:rsidP="00B94D88">
      <w:pPr>
        <w:ind w:left="709"/>
        <w:jc w:val="center"/>
        <w:rPr>
          <w:sz w:val="28"/>
          <w:szCs w:val="28"/>
        </w:rPr>
      </w:pPr>
      <w:r w:rsidRPr="00A501AD">
        <w:rPr>
          <w:sz w:val="28"/>
          <w:szCs w:val="28"/>
        </w:rPr>
        <w:t>Доб</w:t>
      </w:r>
      <w:r>
        <w:rPr>
          <w:sz w:val="28"/>
          <w:szCs w:val="28"/>
        </w:rPr>
        <w:t>рый день, дорогие друзья! Я рад</w:t>
      </w:r>
      <w:r w:rsidRPr="00A501AD">
        <w:rPr>
          <w:sz w:val="28"/>
          <w:szCs w:val="28"/>
        </w:rPr>
        <w:t xml:space="preserve"> приветствовать всех собравшихся </w:t>
      </w:r>
      <w:r>
        <w:rPr>
          <w:sz w:val="28"/>
          <w:szCs w:val="28"/>
        </w:rPr>
        <w:t>на нашем мероприятии</w:t>
      </w:r>
      <w:r w:rsidRPr="00A501AD">
        <w:rPr>
          <w:sz w:val="28"/>
          <w:szCs w:val="28"/>
        </w:rPr>
        <w:t xml:space="preserve">. </w:t>
      </w:r>
      <w:r>
        <w:rPr>
          <w:sz w:val="28"/>
          <w:szCs w:val="28"/>
        </w:rPr>
        <w:t>Давайте просмотрим небольшой видеоролик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идеоролик</w:t>
      </w:r>
      <w:r w:rsidR="00860AAE">
        <w:rPr>
          <w:b/>
          <w:i/>
          <w:color w:val="FF0000"/>
          <w:sz w:val="28"/>
          <w:szCs w:val="28"/>
          <w:u w:val="single"/>
        </w:rPr>
        <w:t xml:space="preserve"> «Планена сокровищь»</w:t>
      </w:r>
      <w:r>
        <w:rPr>
          <w:sz w:val="28"/>
          <w:szCs w:val="28"/>
        </w:rPr>
        <w:t>)</w:t>
      </w:r>
    </w:p>
    <w:p w:rsidR="00B94D88" w:rsidRPr="00A501AD" w:rsidRDefault="00B94D88" w:rsidP="00B94D88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A501AD">
        <w:rPr>
          <w:sz w:val="28"/>
          <w:szCs w:val="28"/>
        </w:rPr>
        <w:t>кто это?</w:t>
      </w:r>
    </w:p>
    <w:p w:rsidR="00B94D88" w:rsidRPr="00A501AD" w:rsidRDefault="00B94D88" w:rsidP="00B94D88">
      <w:pPr>
        <w:ind w:left="709"/>
        <w:jc w:val="both"/>
        <w:rPr>
          <w:sz w:val="28"/>
          <w:szCs w:val="28"/>
        </w:rPr>
      </w:pPr>
      <w:r w:rsidRPr="00A501AD">
        <w:rPr>
          <w:b/>
          <w:sz w:val="28"/>
          <w:szCs w:val="28"/>
        </w:rPr>
        <w:t>Ученики:</w:t>
      </w:r>
      <w:r w:rsidRPr="00A501AD">
        <w:rPr>
          <w:sz w:val="28"/>
          <w:szCs w:val="28"/>
        </w:rPr>
        <w:t xml:space="preserve"> Это робот.</w:t>
      </w:r>
    </w:p>
    <w:p w:rsidR="00B94D88" w:rsidRPr="00A501AD" w:rsidRDefault="00B94D88" w:rsidP="00B94D88">
      <w:pPr>
        <w:ind w:left="709"/>
        <w:jc w:val="both"/>
        <w:rPr>
          <w:sz w:val="28"/>
          <w:szCs w:val="28"/>
        </w:rPr>
      </w:pPr>
      <w:r w:rsidRPr="00A501AD">
        <w:rPr>
          <w:b/>
          <w:sz w:val="28"/>
          <w:szCs w:val="28"/>
        </w:rPr>
        <w:t>Учитель:</w:t>
      </w:r>
      <w:r w:rsidRPr="00A501AD">
        <w:rPr>
          <w:sz w:val="28"/>
          <w:szCs w:val="28"/>
        </w:rPr>
        <w:t xml:space="preserve"> А что он делал в этом мультфильме?</w:t>
      </w:r>
    </w:p>
    <w:p w:rsidR="00B94D88" w:rsidRPr="00A501AD" w:rsidRDefault="00B94D88" w:rsidP="00B94D88">
      <w:pPr>
        <w:ind w:left="709"/>
        <w:jc w:val="both"/>
        <w:rPr>
          <w:sz w:val="28"/>
          <w:szCs w:val="28"/>
        </w:rPr>
      </w:pPr>
      <w:r w:rsidRPr="00A501AD">
        <w:rPr>
          <w:b/>
          <w:sz w:val="28"/>
          <w:szCs w:val="28"/>
        </w:rPr>
        <w:t>Ученики:</w:t>
      </w:r>
      <w:r w:rsidRPr="00A501AD">
        <w:rPr>
          <w:sz w:val="28"/>
          <w:szCs w:val="28"/>
        </w:rPr>
        <w:t xml:space="preserve"> </w:t>
      </w:r>
      <w:r w:rsidR="00860AAE">
        <w:rPr>
          <w:sz w:val="28"/>
          <w:szCs w:val="28"/>
        </w:rPr>
        <w:t>Ходит, разговаривает, выполняет просьбы</w:t>
      </w:r>
      <w:r w:rsidRPr="00A501AD">
        <w:rPr>
          <w:sz w:val="28"/>
          <w:szCs w:val="28"/>
        </w:rPr>
        <w:t>.</w:t>
      </w:r>
    </w:p>
    <w:p w:rsidR="00B94D88" w:rsidRPr="00A501AD" w:rsidRDefault="00B94D88" w:rsidP="00B94D88">
      <w:pPr>
        <w:ind w:left="709"/>
        <w:jc w:val="both"/>
        <w:rPr>
          <w:sz w:val="28"/>
          <w:szCs w:val="28"/>
        </w:rPr>
      </w:pPr>
      <w:r w:rsidRPr="00A501AD">
        <w:rPr>
          <w:b/>
          <w:sz w:val="28"/>
          <w:szCs w:val="28"/>
        </w:rPr>
        <w:t>Учитель:</w:t>
      </w:r>
      <w:r w:rsidRPr="00A501AD">
        <w:rPr>
          <w:sz w:val="28"/>
          <w:szCs w:val="28"/>
        </w:rPr>
        <w:t xml:space="preserve"> Скажите, а вы бы не хотели иметь у себя дома такого же, который бы вам помогал?</w:t>
      </w:r>
    </w:p>
    <w:p w:rsidR="00B94D88" w:rsidRDefault="00B94D88" w:rsidP="00B94D88">
      <w:pPr>
        <w:ind w:left="709"/>
        <w:jc w:val="both"/>
        <w:rPr>
          <w:sz w:val="28"/>
          <w:szCs w:val="28"/>
        </w:rPr>
      </w:pPr>
      <w:r w:rsidRPr="00A501AD">
        <w:rPr>
          <w:b/>
          <w:sz w:val="28"/>
          <w:szCs w:val="28"/>
        </w:rPr>
        <w:t>Ученики:</w:t>
      </w:r>
      <w:r>
        <w:rPr>
          <w:sz w:val="28"/>
          <w:szCs w:val="28"/>
        </w:rPr>
        <w:t xml:space="preserve"> Да, конечно, было бы неплохо. </w:t>
      </w:r>
    </w:p>
    <w:p w:rsidR="00B94D88" w:rsidRDefault="00B94D88" w:rsidP="00B94D88">
      <w:pPr>
        <w:ind w:left="709"/>
        <w:jc w:val="both"/>
        <w:rPr>
          <w:sz w:val="28"/>
          <w:szCs w:val="28"/>
        </w:rPr>
      </w:pPr>
      <w:r w:rsidRPr="006A50D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Давайте соберем своего собственного робота.</w:t>
      </w:r>
    </w:p>
    <w:p w:rsidR="00B94D88" w:rsidRPr="00B94D88" w:rsidRDefault="00B94D88" w:rsidP="00B94D88">
      <w:pPr>
        <w:ind w:left="709"/>
        <w:jc w:val="center"/>
        <w:rPr>
          <w:b/>
          <w:i/>
          <w:sz w:val="28"/>
          <w:szCs w:val="28"/>
          <w:u w:val="single"/>
        </w:rPr>
      </w:pPr>
      <w:r w:rsidRPr="00B94D88">
        <w:rPr>
          <w:b/>
          <w:i/>
          <w:sz w:val="28"/>
          <w:szCs w:val="28"/>
          <w:u w:val="single"/>
        </w:rPr>
        <w:t>2 – й этап.</w:t>
      </w:r>
    </w:p>
    <w:p w:rsidR="00B94D88" w:rsidRDefault="00B94D88" w:rsidP="00B94D88">
      <w:pPr>
        <w:ind w:left="709"/>
        <w:jc w:val="center"/>
        <w:rPr>
          <w:b/>
          <w:i/>
          <w:color w:val="FF0000"/>
          <w:sz w:val="28"/>
          <w:szCs w:val="28"/>
          <w:u w:val="single"/>
        </w:rPr>
      </w:pPr>
      <w:r w:rsidRPr="00AE1AF0">
        <w:rPr>
          <w:b/>
          <w:i/>
          <w:color w:val="FF0000"/>
          <w:sz w:val="28"/>
          <w:szCs w:val="28"/>
          <w:u w:val="single"/>
        </w:rPr>
        <w:t>Ученики проходят по кабинетам и под руководством своих консультантов собирают робота.</w:t>
      </w:r>
    </w:p>
    <w:p w:rsidR="00B94D88" w:rsidRPr="00B94D88" w:rsidRDefault="00B94D88" w:rsidP="00B94D88">
      <w:pPr>
        <w:ind w:left="709"/>
        <w:jc w:val="center"/>
        <w:rPr>
          <w:b/>
          <w:i/>
          <w:sz w:val="28"/>
          <w:szCs w:val="28"/>
          <w:u w:val="single"/>
        </w:rPr>
      </w:pPr>
      <w:r w:rsidRPr="00B94D88">
        <w:rPr>
          <w:b/>
          <w:i/>
          <w:sz w:val="28"/>
          <w:szCs w:val="28"/>
          <w:u w:val="single"/>
        </w:rPr>
        <w:t>3- й этап</w:t>
      </w:r>
    </w:p>
    <w:p w:rsidR="00B94D88" w:rsidRDefault="00B94D88" w:rsidP="00B94D88">
      <w:pPr>
        <w:ind w:left="709"/>
        <w:jc w:val="both"/>
        <w:rPr>
          <w:sz w:val="28"/>
          <w:szCs w:val="28"/>
        </w:rPr>
      </w:pPr>
      <w:r w:rsidRPr="00A501AD">
        <w:rPr>
          <w:b/>
          <w:sz w:val="28"/>
          <w:szCs w:val="28"/>
        </w:rPr>
        <w:t>Учитель:</w:t>
      </w:r>
      <w:r w:rsidRPr="00A501AD">
        <w:rPr>
          <w:sz w:val="28"/>
          <w:szCs w:val="28"/>
        </w:rPr>
        <w:t xml:space="preserve"> Очень хорошо! Из чего состоит наш </w:t>
      </w:r>
      <w:proofErr w:type="gramStart"/>
      <w:r w:rsidRPr="00A501AD">
        <w:rPr>
          <w:sz w:val="28"/>
          <w:szCs w:val="28"/>
        </w:rPr>
        <w:t>робот</w:t>
      </w:r>
      <w:proofErr w:type="gramEnd"/>
      <w:r w:rsidRPr="00A501AD">
        <w:rPr>
          <w:sz w:val="28"/>
          <w:szCs w:val="28"/>
        </w:rPr>
        <w:t xml:space="preserve"> мы </w:t>
      </w:r>
      <w:r w:rsidR="0086553B">
        <w:rPr>
          <w:sz w:val="28"/>
          <w:szCs w:val="28"/>
        </w:rPr>
        <w:t xml:space="preserve">знаем, но  чтобы он начал двигаться, что необходимо </w:t>
      </w:r>
      <w:r w:rsidRPr="00A501AD">
        <w:rPr>
          <w:sz w:val="28"/>
          <w:szCs w:val="28"/>
        </w:rPr>
        <w:t xml:space="preserve">сделать? Правильно - задать траекторию, по которой ему </w:t>
      </w:r>
      <w:r w:rsidR="0086553B">
        <w:rPr>
          <w:sz w:val="28"/>
          <w:szCs w:val="28"/>
        </w:rPr>
        <w:t>нужно двигаться</w:t>
      </w:r>
      <w:r>
        <w:rPr>
          <w:sz w:val="28"/>
          <w:szCs w:val="28"/>
        </w:rPr>
        <w:t>. Давайте продемонстрируем</w:t>
      </w:r>
      <w:r w:rsidR="008655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01AD">
        <w:rPr>
          <w:sz w:val="28"/>
          <w:szCs w:val="28"/>
        </w:rPr>
        <w:t xml:space="preserve">что наши роботы действительно умеют </w:t>
      </w:r>
      <w:r>
        <w:rPr>
          <w:sz w:val="28"/>
          <w:szCs w:val="28"/>
        </w:rPr>
        <w:t xml:space="preserve">делать </w:t>
      </w:r>
      <w:r w:rsidRPr="00A501AD">
        <w:rPr>
          <w:sz w:val="28"/>
          <w:szCs w:val="28"/>
        </w:rPr>
        <w:t>с помощью простейших ком</w:t>
      </w:r>
      <w:r w:rsidR="0086553B">
        <w:rPr>
          <w:sz w:val="28"/>
          <w:szCs w:val="28"/>
        </w:rPr>
        <w:t xml:space="preserve">анд, которые мы можем </w:t>
      </w:r>
      <w:proofErr w:type="gramStart"/>
      <w:r w:rsidR="0086553B">
        <w:rPr>
          <w:sz w:val="28"/>
          <w:szCs w:val="28"/>
        </w:rPr>
        <w:t>задать</w:t>
      </w:r>
      <w:proofErr w:type="gramEnd"/>
      <w:r>
        <w:rPr>
          <w:sz w:val="28"/>
          <w:szCs w:val="28"/>
        </w:rPr>
        <w:t xml:space="preserve"> не подключая его к компьютеру.</w:t>
      </w:r>
    </w:p>
    <w:p w:rsidR="00B94D88" w:rsidRPr="006A50D2" w:rsidRDefault="00B94D88" w:rsidP="00B94D88">
      <w:pPr>
        <w:ind w:left="709"/>
        <w:jc w:val="center"/>
        <w:rPr>
          <w:b/>
          <w:i/>
          <w:color w:val="FF0000"/>
          <w:sz w:val="28"/>
          <w:szCs w:val="28"/>
          <w:u w:val="single"/>
        </w:rPr>
      </w:pPr>
      <w:r w:rsidRPr="006A50D2">
        <w:rPr>
          <w:b/>
          <w:i/>
          <w:color w:val="FF0000"/>
          <w:sz w:val="28"/>
          <w:szCs w:val="28"/>
          <w:u w:val="single"/>
        </w:rPr>
        <w:t>Консультанты по очереди подключают датчики, программируют робота и показывают их работу.</w:t>
      </w:r>
    </w:p>
    <w:p w:rsidR="00B94D88" w:rsidRDefault="00B94D88" w:rsidP="00B94D88">
      <w:pPr>
        <w:ind w:left="709"/>
        <w:jc w:val="both"/>
        <w:rPr>
          <w:sz w:val="28"/>
          <w:szCs w:val="28"/>
        </w:rPr>
      </w:pPr>
      <w:r w:rsidRPr="00A501AD">
        <w:rPr>
          <w:b/>
          <w:sz w:val="28"/>
          <w:szCs w:val="28"/>
        </w:rPr>
        <w:t>Учитель:</w:t>
      </w:r>
      <w:r w:rsidRPr="00A501AD">
        <w:rPr>
          <w:sz w:val="28"/>
          <w:szCs w:val="28"/>
        </w:rPr>
        <w:t xml:space="preserve"> Все убедились, что наши роботы </w:t>
      </w:r>
      <w:r>
        <w:rPr>
          <w:sz w:val="28"/>
          <w:szCs w:val="28"/>
        </w:rPr>
        <w:t>могут выполнять разнообразные команды и выполнять поставленные задачи.</w:t>
      </w:r>
    </w:p>
    <w:p w:rsidR="00B94D88" w:rsidRPr="00B94D88" w:rsidRDefault="00B94D88" w:rsidP="00B94D88">
      <w:pPr>
        <w:ind w:left="709"/>
        <w:jc w:val="center"/>
        <w:rPr>
          <w:b/>
          <w:i/>
          <w:sz w:val="28"/>
          <w:szCs w:val="28"/>
          <w:u w:val="single"/>
        </w:rPr>
      </w:pPr>
      <w:r w:rsidRPr="00B94D88">
        <w:rPr>
          <w:b/>
          <w:i/>
          <w:sz w:val="28"/>
          <w:szCs w:val="28"/>
          <w:u w:val="single"/>
        </w:rPr>
        <w:t>4 - й этап</w:t>
      </w:r>
    </w:p>
    <w:p w:rsidR="00B94D88" w:rsidRPr="006A50D2" w:rsidRDefault="00B94D88" w:rsidP="00B94D88">
      <w:pPr>
        <w:ind w:left="709"/>
        <w:rPr>
          <w:sz w:val="28"/>
          <w:szCs w:val="28"/>
        </w:rPr>
      </w:pPr>
      <w:r w:rsidRPr="006A50D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хорошо ли вы слушали наших консультантов. Давайте проверим вашу внимательность и память и вместе пройдем интерактивное задание по </w:t>
      </w:r>
      <w:proofErr w:type="gramStart"/>
      <w:r w:rsidRPr="006A50D2">
        <w:rPr>
          <w:sz w:val="28"/>
          <w:szCs w:val="28"/>
        </w:rPr>
        <w:lastRenderedPageBreak/>
        <w:t>комплектующим</w:t>
      </w:r>
      <w:proofErr w:type="gramEnd"/>
      <w:r w:rsidRPr="006A50D2">
        <w:rPr>
          <w:sz w:val="28"/>
          <w:szCs w:val="28"/>
        </w:rPr>
        <w:t xml:space="preserve"> наших роботов. Я вам буду сейчас показывать отдельные элементы, а вы поочередно, не выкрикивая, будете называть, что это за элемент, как он называется и его назначение.</w:t>
      </w:r>
    </w:p>
    <w:p w:rsidR="00B94D88" w:rsidRDefault="00B94D88" w:rsidP="00860AAE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6A50D2">
        <w:rPr>
          <w:b/>
          <w:i/>
          <w:color w:val="FF0000"/>
          <w:sz w:val="28"/>
          <w:szCs w:val="28"/>
          <w:u w:val="single"/>
        </w:rPr>
        <w:t>(На экран выводиться интерактивное задание)</w:t>
      </w:r>
    </w:p>
    <w:p w:rsidR="00B94D88" w:rsidRDefault="00E967A0" w:rsidP="00860AAE">
      <w:pPr>
        <w:jc w:val="center"/>
      </w:pPr>
      <w:hyperlink r:id="rId7" w:history="1">
        <w:r w:rsidR="00B94D88" w:rsidRPr="00B94D88">
          <w:rPr>
            <w:rStyle w:val="a8"/>
            <w:sz w:val="28"/>
            <w:szCs w:val="28"/>
          </w:rPr>
          <w:t>https://learningapps.org/watch?v=pxsi8sb0521</w:t>
        </w:r>
      </w:hyperlink>
    </w:p>
    <w:p w:rsidR="0006529A" w:rsidRDefault="0006529A" w:rsidP="00B94D8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71260" cy="4024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402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9A" w:rsidRPr="00B94D88" w:rsidRDefault="0006529A" w:rsidP="00B94D8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61810" cy="2771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88" w:rsidRPr="00B94D88" w:rsidRDefault="00B94D88" w:rsidP="00B94D88">
      <w:pPr>
        <w:ind w:left="709"/>
        <w:jc w:val="center"/>
        <w:rPr>
          <w:b/>
          <w:i/>
          <w:sz w:val="28"/>
          <w:szCs w:val="28"/>
          <w:u w:val="single"/>
        </w:rPr>
      </w:pPr>
      <w:r w:rsidRPr="00B94D88">
        <w:rPr>
          <w:b/>
          <w:i/>
          <w:sz w:val="28"/>
          <w:szCs w:val="28"/>
          <w:u w:val="single"/>
        </w:rPr>
        <w:t>5 – й этап</w:t>
      </w:r>
    </w:p>
    <w:p w:rsidR="00B94D88" w:rsidRDefault="00B94D88" w:rsidP="00B94D88">
      <w:pPr>
        <w:ind w:left="709"/>
        <w:jc w:val="both"/>
        <w:rPr>
          <w:sz w:val="28"/>
          <w:szCs w:val="28"/>
        </w:rPr>
      </w:pPr>
      <w:r w:rsidRPr="00E81F3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Молодцы ребята. А теперь мы приступим к последнему этаму нашего мероприятия под названием «Полигон». Вам будет необходимо запрограммировать вашего робота, что бы он самостоятельно справился с поставленной задачей. Консультанты помогут вам с этой непростой задачей.</w:t>
      </w:r>
    </w:p>
    <w:p w:rsidR="00B94D88" w:rsidRDefault="00B94D88" w:rsidP="00B94D88">
      <w:pPr>
        <w:ind w:left="709"/>
        <w:jc w:val="both"/>
        <w:rPr>
          <w:b/>
          <w:sz w:val="28"/>
          <w:szCs w:val="28"/>
        </w:rPr>
      </w:pPr>
    </w:p>
    <w:p w:rsidR="00B94D88" w:rsidRPr="00860AAE" w:rsidRDefault="00B94D88" w:rsidP="00B94D88">
      <w:pPr>
        <w:ind w:left="709"/>
        <w:jc w:val="both"/>
        <w:rPr>
          <w:sz w:val="28"/>
          <w:szCs w:val="28"/>
        </w:rPr>
      </w:pPr>
      <w:proofErr w:type="gramStart"/>
      <w:r w:rsidRPr="00860AAE">
        <w:rPr>
          <w:b/>
          <w:sz w:val="28"/>
          <w:szCs w:val="28"/>
        </w:rPr>
        <w:t>Задание 1.</w:t>
      </w:r>
      <w:r w:rsidR="0086553B">
        <w:rPr>
          <w:sz w:val="28"/>
          <w:szCs w:val="28"/>
        </w:rPr>
        <w:t xml:space="preserve"> В</w:t>
      </w:r>
      <w:r w:rsidRPr="00860AAE">
        <w:rPr>
          <w:sz w:val="28"/>
          <w:szCs w:val="28"/>
        </w:rPr>
        <w:t xml:space="preserve">ашему роботу нужно двигаться вперед по полигону, но как только он встретит на своем пути черную прямую, он должен развернуться в противоположную сторону и «убежать» от этой черной преграды. </w:t>
      </w:r>
      <w:proofErr w:type="gramEnd"/>
    </w:p>
    <w:p w:rsidR="00B94D88" w:rsidRPr="00860AAE" w:rsidRDefault="00B94D88" w:rsidP="00B94D88">
      <w:pPr>
        <w:ind w:left="709"/>
        <w:jc w:val="both"/>
        <w:rPr>
          <w:sz w:val="28"/>
          <w:szCs w:val="28"/>
        </w:rPr>
      </w:pPr>
    </w:p>
    <w:p w:rsidR="00B94D88" w:rsidRPr="00860AAE" w:rsidRDefault="00B94D88" w:rsidP="00B94D88">
      <w:pPr>
        <w:ind w:left="709"/>
        <w:jc w:val="both"/>
        <w:rPr>
          <w:sz w:val="28"/>
          <w:szCs w:val="28"/>
        </w:rPr>
      </w:pPr>
      <w:r w:rsidRPr="00860AAE">
        <w:rPr>
          <w:b/>
          <w:sz w:val="28"/>
          <w:szCs w:val="28"/>
        </w:rPr>
        <w:t>Задание 2:</w:t>
      </w:r>
      <w:r w:rsidRPr="00860AAE">
        <w:rPr>
          <w:sz w:val="28"/>
          <w:szCs w:val="28"/>
        </w:rPr>
        <w:t xml:space="preserve">  Ваш робот должен полностью пересечь линию финиша. Расстояние от </w:t>
      </w:r>
      <w:proofErr w:type="gramStart"/>
      <w:r w:rsidRPr="00860AAE">
        <w:rPr>
          <w:sz w:val="28"/>
          <w:szCs w:val="28"/>
        </w:rPr>
        <w:t>стартовой</w:t>
      </w:r>
      <w:proofErr w:type="gramEnd"/>
      <w:r w:rsidRPr="00860AAE">
        <w:rPr>
          <w:sz w:val="28"/>
          <w:szCs w:val="28"/>
        </w:rPr>
        <w:t xml:space="preserve"> прямой до финишной 1,5 м.</w:t>
      </w:r>
    </w:p>
    <w:p w:rsidR="00B94D88" w:rsidRPr="00860AAE" w:rsidRDefault="00B94D88" w:rsidP="00B94D88">
      <w:pPr>
        <w:ind w:left="709"/>
        <w:jc w:val="both"/>
        <w:rPr>
          <w:sz w:val="28"/>
          <w:szCs w:val="28"/>
        </w:rPr>
      </w:pPr>
    </w:p>
    <w:p w:rsidR="00B94D88" w:rsidRPr="00860AAE" w:rsidRDefault="00B94D88" w:rsidP="00B94D88">
      <w:pPr>
        <w:ind w:left="709"/>
        <w:jc w:val="both"/>
        <w:rPr>
          <w:sz w:val="28"/>
          <w:szCs w:val="28"/>
        </w:rPr>
      </w:pPr>
      <w:r w:rsidRPr="00860AAE">
        <w:rPr>
          <w:b/>
          <w:sz w:val="28"/>
          <w:szCs w:val="28"/>
        </w:rPr>
        <w:t>Задание 3:</w:t>
      </w:r>
      <w:r w:rsidRPr="00860AAE">
        <w:rPr>
          <w:sz w:val="28"/>
          <w:szCs w:val="28"/>
        </w:rPr>
        <w:t xml:space="preserve"> Доехать роботу до препятствия, объехать его и вернуться назад. Самое главное в этом конкурсе, что вы должны сделать так, чтобы ваш робот не задел наше препятствие.  </w:t>
      </w:r>
    </w:p>
    <w:p w:rsidR="00DC02C5" w:rsidRDefault="00DC02C5" w:rsidP="00DC02C5">
      <w:pPr>
        <w:spacing w:line="331" w:lineRule="auto"/>
        <w:jc w:val="both"/>
        <w:rPr>
          <w:b/>
          <w:sz w:val="28"/>
          <w:szCs w:val="28"/>
        </w:rPr>
      </w:pPr>
    </w:p>
    <w:p w:rsidR="00642543" w:rsidRDefault="00642543" w:rsidP="00642543">
      <w:pPr>
        <w:spacing w:line="331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окончанию выполнения заданий подводим итог мероприятия.</w:t>
      </w:r>
    </w:p>
    <w:p w:rsidR="00EB0518" w:rsidRDefault="00EB0518" w:rsidP="00642543">
      <w:pPr>
        <w:spacing w:line="331" w:lineRule="auto"/>
        <w:ind w:left="709"/>
        <w:rPr>
          <w:b/>
          <w:sz w:val="28"/>
          <w:szCs w:val="28"/>
        </w:rPr>
      </w:pPr>
    </w:p>
    <w:p w:rsidR="00EB0518" w:rsidRDefault="00EB0518" w:rsidP="00642543">
      <w:pPr>
        <w:spacing w:line="331" w:lineRule="auto"/>
        <w:ind w:left="709"/>
        <w:rPr>
          <w:b/>
          <w:sz w:val="28"/>
          <w:szCs w:val="28"/>
        </w:rPr>
      </w:pPr>
    </w:p>
    <w:p w:rsidR="00EB0518" w:rsidRPr="00EB0518" w:rsidRDefault="00EB0518" w:rsidP="00EB0518">
      <w:pPr>
        <w:spacing w:line="331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Электронная почта: </w:t>
      </w:r>
      <w:r>
        <w:rPr>
          <w:b/>
          <w:sz w:val="28"/>
          <w:szCs w:val="28"/>
          <w:lang w:val="en-US"/>
        </w:rPr>
        <w:t>o-astan@yandex.ru</w:t>
      </w:r>
    </w:p>
    <w:p w:rsidR="00EB0518" w:rsidRPr="00EB0518" w:rsidRDefault="00EB0518" w:rsidP="00EB0518">
      <w:pPr>
        <w:spacing w:line="331" w:lineRule="auto"/>
        <w:ind w:left="709"/>
        <w:rPr>
          <w:b/>
          <w:sz w:val="28"/>
          <w:szCs w:val="28"/>
        </w:rPr>
        <w:sectPr w:rsidR="00EB0518" w:rsidRPr="00EB0518" w:rsidSect="00BF604C">
          <w:type w:val="continuous"/>
          <w:pgSz w:w="11910" w:h="16840"/>
          <w:pgMar w:top="660" w:right="560" w:bottom="700" w:left="540" w:header="0" w:footer="393" w:gutter="0"/>
          <w:cols w:space="720"/>
          <w:docGrid w:linePitch="299"/>
        </w:sectPr>
      </w:pPr>
      <w:r>
        <w:rPr>
          <w:b/>
          <w:sz w:val="28"/>
          <w:szCs w:val="28"/>
        </w:rPr>
        <w:t>Телефон: 83523534167</w:t>
      </w:r>
    </w:p>
    <w:p w:rsidR="001469CD" w:rsidRPr="00077CEA" w:rsidRDefault="001469CD">
      <w:pPr>
        <w:rPr>
          <w:sz w:val="28"/>
          <w:szCs w:val="28"/>
        </w:rPr>
      </w:pPr>
    </w:p>
    <w:sectPr w:rsidR="001469CD" w:rsidRPr="00077CEA" w:rsidSect="00BF604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752"/>
    <w:multiLevelType w:val="hybridMultilevel"/>
    <w:tmpl w:val="94109D0A"/>
    <w:lvl w:ilvl="0" w:tplc="F0627C7E">
      <w:start w:val="1"/>
      <w:numFmt w:val="decimal"/>
      <w:lvlText w:val="%1."/>
      <w:lvlJc w:val="left"/>
      <w:pPr>
        <w:ind w:left="41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A20F2">
      <w:numFmt w:val="bullet"/>
      <w:lvlText w:val="•"/>
      <w:lvlJc w:val="left"/>
      <w:pPr>
        <w:ind w:left="639" w:hanging="298"/>
      </w:pPr>
      <w:rPr>
        <w:rFonts w:hint="default"/>
        <w:lang w:val="ru-RU" w:eastAsia="en-US" w:bidi="ar-SA"/>
      </w:rPr>
    </w:lvl>
    <w:lvl w:ilvl="2" w:tplc="371EE24E">
      <w:numFmt w:val="bullet"/>
      <w:lvlText w:val="•"/>
      <w:lvlJc w:val="left"/>
      <w:pPr>
        <w:ind w:left="859" w:hanging="298"/>
      </w:pPr>
      <w:rPr>
        <w:rFonts w:hint="default"/>
        <w:lang w:val="ru-RU" w:eastAsia="en-US" w:bidi="ar-SA"/>
      </w:rPr>
    </w:lvl>
    <w:lvl w:ilvl="3" w:tplc="4560E3C0">
      <w:numFmt w:val="bullet"/>
      <w:lvlText w:val="•"/>
      <w:lvlJc w:val="left"/>
      <w:pPr>
        <w:ind w:left="1078" w:hanging="298"/>
      </w:pPr>
      <w:rPr>
        <w:rFonts w:hint="default"/>
        <w:lang w:val="ru-RU" w:eastAsia="en-US" w:bidi="ar-SA"/>
      </w:rPr>
    </w:lvl>
    <w:lvl w:ilvl="4" w:tplc="EFF4EB4E">
      <w:numFmt w:val="bullet"/>
      <w:lvlText w:val="•"/>
      <w:lvlJc w:val="left"/>
      <w:pPr>
        <w:ind w:left="1298" w:hanging="298"/>
      </w:pPr>
      <w:rPr>
        <w:rFonts w:hint="default"/>
        <w:lang w:val="ru-RU" w:eastAsia="en-US" w:bidi="ar-SA"/>
      </w:rPr>
    </w:lvl>
    <w:lvl w:ilvl="5" w:tplc="9544CEDA">
      <w:numFmt w:val="bullet"/>
      <w:lvlText w:val="•"/>
      <w:lvlJc w:val="left"/>
      <w:pPr>
        <w:ind w:left="1517" w:hanging="298"/>
      </w:pPr>
      <w:rPr>
        <w:rFonts w:hint="default"/>
        <w:lang w:val="ru-RU" w:eastAsia="en-US" w:bidi="ar-SA"/>
      </w:rPr>
    </w:lvl>
    <w:lvl w:ilvl="6" w:tplc="40FA2B62">
      <w:numFmt w:val="bullet"/>
      <w:lvlText w:val="•"/>
      <w:lvlJc w:val="left"/>
      <w:pPr>
        <w:ind w:left="1737" w:hanging="298"/>
      </w:pPr>
      <w:rPr>
        <w:rFonts w:hint="default"/>
        <w:lang w:val="ru-RU" w:eastAsia="en-US" w:bidi="ar-SA"/>
      </w:rPr>
    </w:lvl>
    <w:lvl w:ilvl="7" w:tplc="DA6878CE">
      <w:numFmt w:val="bullet"/>
      <w:lvlText w:val="•"/>
      <w:lvlJc w:val="left"/>
      <w:pPr>
        <w:ind w:left="1956" w:hanging="298"/>
      </w:pPr>
      <w:rPr>
        <w:rFonts w:hint="default"/>
        <w:lang w:val="ru-RU" w:eastAsia="en-US" w:bidi="ar-SA"/>
      </w:rPr>
    </w:lvl>
    <w:lvl w:ilvl="8" w:tplc="D7705ABE">
      <w:numFmt w:val="bullet"/>
      <w:lvlText w:val="•"/>
      <w:lvlJc w:val="left"/>
      <w:pPr>
        <w:ind w:left="2176" w:hanging="298"/>
      </w:pPr>
      <w:rPr>
        <w:rFonts w:hint="default"/>
        <w:lang w:val="ru-RU" w:eastAsia="en-US" w:bidi="ar-SA"/>
      </w:rPr>
    </w:lvl>
  </w:abstractNum>
  <w:abstractNum w:abstractNumId="1">
    <w:nsid w:val="092E6DC2"/>
    <w:multiLevelType w:val="multilevel"/>
    <w:tmpl w:val="1682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06B2F"/>
    <w:multiLevelType w:val="hybridMultilevel"/>
    <w:tmpl w:val="7C2ACE1E"/>
    <w:lvl w:ilvl="0" w:tplc="DB143A38">
      <w:start w:val="1"/>
      <w:numFmt w:val="decimal"/>
      <w:lvlText w:val="%1."/>
      <w:lvlJc w:val="left"/>
      <w:pPr>
        <w:ind w:left="1129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2EE06">
      <w:start w:val="1"/>
      <w:numFmt w:val="decimal"/>
      <w:lvlText w:val="%2."/>
      <w:lvlJc w:val="left"/>
      <w:pPr>
        <w:ind w:left="280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FF43BC6">
      <w:numFmt w:val="bullet"/>
      <w:lvlText w:val="•"/>
      <w:lvlJc w:val="left"/>
      <w:pPr>
        <w:ind w:left="4840" w:hanging="241"/>
      </w:pPr>
      <w:rPr>
        <w:rFonts w:hint="default"/>
        <w:lang w:val="ru-RU" w:eastAsia="en-US" w:bidi="ar-SA"/>
      </w:rPr>
    </w:lvl>
    <w:lvl w:ilvl="3" w:tplc="86EC7D26">
      <w:numFmt w:val="bullet"/>
      <w:lvlText w:val="•"/>
      <w:lvlJc w:val="left"/>
      <w:pPr>
        <w:ind w:left="5585" w:hanging="241"/>
      </w:pPr>
      <w:rPr>
        <w:rFonts w:hint="default"/>
        <w:lang w:val="ru-RU" w:eastAsia="en-US" w:bidi="ar-SA"/>
      </w:rPr>
    </w:lvl>
    <w:lvl w:ilvl="4" w:tplc="9318A84E">
      <w:numFmt w:val="bullet"/>
      <w:lvlText w:val="•"/>
      <w:lvlJc w:val="left"/>
      <w:pPr>
        <w:ind w:left="6331" w:hanging="241"/>
      </w:pPr>
      <w:rPr>
        <w:rFonts w:hint="default"/>
        <w:lang w:val="ru-RU" w:eastAsia="en-US" w:bidi="ar-SA"/>
      </w:rPr>
    </w:lvl>
    <w:lvl w:ilvl="5" w:tplc="6D68A9A2">
      <w:numFmt w:val="bullet"/>
      <w:lvlText w:val="•"/>
      <w:lvlJc w:val="left"/>
      <w:pPr>
        <w:ind w:left="7077" w:hanging="241"/>
      </w:pPr>
      <w:rPr>
        <w:rFonts w:hint="default"/>
        <w:lang w:val="ru-RU" w:eastAsia="en-US" w:bidi="ar-SA"/>
      </w:rPr>
    </w:lvl>
    <w:lvl w:ilvl="6" w:tplc="3D46FD1C">
      <w:numFmt w:val="bullet"/>
      <w:lvlText w:val="•"/>
      <w:lvlJc w:val="left"/>
      <w:pPr>
        <w:ind w:left="7823" w:hanging="241"/>
      </w:pPr>
      <w:rPr>
        <w:rFonts w:hint="default"/>
        <w:lang w:val="ru-RU" w:eastAsia="en-US" w:bidi="ar-SA"/>
      </w:rPr>
    </w:lvl>
    <w:lvl w:ilvl="7" w:tplc="C2189952">
      <w:numFmt w:val="bullet"/>
      <w:lvlText w:val="•"/>
      <w:lvlJc w:val="left"/>
      <w:pPr>
        <w:ind w:left="8569" w:hanging="241"/>
      </w:pPr>
      <w:rPr>
        <w:rFonts w:hint="default"/>
        <w:lang w:val="ru-RU" w:eastAsia="en-US" w:bidi="ar-SA"/>
      </w:rPr>
    </w:lvl>
    <w:lvl w:ilvl="8" w:tplc="713ED118">
      <w:numFmt w:val="bullet"/>
      <w:lvlText w:val="•"/>
      <w:lvlJc w:val="left"/>
      <w:pPr>
        <w:ind w:left="9314" w:hanging="241"/>
      </w:pPr>
      <w:rPr>
        <w:rFonts w:hint="default"/>
        <w:lang w:val="ru-RU" w:eastAsia="en-US" w:bidi="ar-SA"/>
      </w:rPr>
    </w:lvl>
  </w:abstractNum>
  <w:abstractNum w:abstractNumId="3">
    <w:nsid w:val="4625308C"/>
    <w:multiLevelType w:val="hybridMultilevel"/>
    <w:tmpl w:val="60F88AEA"/>
    <w:lvl w:ilvl="0" w:tplc="A72CBFDA">
      <w:start w:val="1"/>
      <w:numFmt w:val="decimal"/>
      <w:lvlText w:val="%1)"/>
      <w:lvlJc w:val="left"/>
      <w:pPr>
        <w:ind w:left="9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42EA42">
      <w:numFmt w:val="bullet"/>
      <w:lvlText w:val="•"/>
      <w:lvlJc w:val="left"/>
      <w:pPr>
        <w:ind w:left="1926" w:hanging="260"/>
      </w:pPr>
      <w:rPr>
        <w:rFonts w:hint="default"/>
        <w:lang w:val="ru-RU" w:eastAsia="en-US" w:bidi="ar-SA"/>
      </w:rPr>
    </w:lvl>
    <w:lvl w:ilvl="2" w:tplc="804A3FC8">
      <w:numFmt w:val="bullet"/>
      <w:lvlText w:val="•"/>
      <w:lvlJc w:val="left"/>
      <w:pPr>
        <w:ind w:left="2913" w:hanging="260"/>
      </w:pPr>
      <w:rPr>
        <w:rFonts w:hint="default"/>
        <w:lang w:val="ru-RU" w:eastAsia="en-US" w:bidi="ar-SA"/>
      </w:rPr>
    </w:lvl>
    <w:lvl w:ilvl="3" w:tplc="336C05AE"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4" w:tplc="48A41394">
      <w:numFmt w:val="bullet"/>
      <w:lvlText w:val="•"/>
      <w:lvlJc w:val="left"/>
      <w:pPr>
        <w:ind w:left="4886" w:hanging="260"/>
      </w:pPr>
      <w:rPr>
        <w:rFonts w:hint="default"/>
        <w:lang w:val="ru-RU" w:eastAsia="en-US" w:bidi="ar-SA"/>
      </w:rPr>
    </w:lvl>
    <w:lvl w:ilvl="5" w:tplc="63A64AE6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AC38791C">
      <w:numFmt w:val="bullet"/>
      <w:lvlText w:val="•"/>
      <w:lvlJc w:val="left"/>
      <w:pPr>
        <w:ind w:left="6859" w:hanging="260"/>
      </w:pPr>
      <w:rPr>
        <w:rFonts w:hint="default"/>
        <w:lang w:val="ru-RU" w:eastAsia="en-US" w:bidi="ar-SA"/>
      </w:rPr>
    </w:lvl>
    <w:lvl w:ilvl="7" w:tplc="A2A87CF8">
      <w:numFmt w:val="bullet"/>
      <w:lvlText w:val="•"/>
      <w:lvlJc w:val="left"/>
      <w:pPr>
        <w:ind w:left="7846" w:hanging="260"/>
      </w:pPr>
      <w:rPr>
        <w:rFonts w:hint="default"/>
        <w:lang w:val="ru-RU" w:eastAsia="en-US" w:bidi="ar-SA"/>
      </w:rPr>
    </w:lvl>
    <w:lvl w:ilvl="8" w:tplc="C186EB00">
      <w:numFmt w:val="bullet"/>
      <w:lvlText w:val="•"/>
      <w:lvlJc w:val="left"/>
      <w:pPr>
        <w:ind w:left="8833" w:hanging="260"/>
      </w:pPr>
      <w:rPr>
        <w:rFonts w:hint="default"/>
        <w:lang w:val="ru-RU" w:eastAsia="en-US" w:bidi="ar-SA"/>
      </w:rPr>
    </w:lvl>
  </w:abstractNum>
  <w:abstractNum w:abstractNumId="4">
    <w:nsid w:val="47D9229E"/>
    <w:multiLevelType w:val="multilevel"/>
    <w:tmpl w:val="DC96FD44"/>
    <w:lvl w:ilvl="0">
      <w:start w:val="1"/>
      <w:numFmt w:val="decimal"/>
      <w:lvlText w:val="%1"/>
      <w:lvlJc w:val="left"/>
      <w:pPr>
        <w:ind w:left="251" w:hanging="50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51" w:hanging="50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6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00"/>
      </w:pPr>
      <w:rPr>
        <w:rFonts w:hint="default"/>
        <w:lang w:val="ru-RU" w:eastAsia="en-US" w:bidi="ar-SA"/>
      </w:rPr>
    </w:lvl>
  </w:abstractNum>
  <w:abstractNum w:abstractNumId="5">
    <w:nsid w:val="5E27379B"/>
    <w:multiLevelType w:val="multilevel"/>
    <w:tmpl w:val="F87C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32E86"/>
    <w:multiLevelType w:val="multilevel"/>
    <w:tmpl w:val="DD4659B6"/>
    <w:lvl w:ilvl="0">
      <w:start w:val="2"/>
      <w:numFmt w:val="decimal"/>
      <w:lvlText w:val="%1"/>
      <w:lvlJc w:val="left"/>
      <w:pPr>
        <w:ind w:left="109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7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15"/>
      </w:pPr>
      <w:rPr>
        <w:rFonts w:hint="default"/>
        <w:lang w:val="ru-RU" w:eastAsia="en-US" w:bidi="ar-SA"/>
      </w:rPr>
    </w:lvl>
  </w:abstractNum>
  <w:abstractNum w:abstractNumId="7">
    <w:nsid w:val="748E4FD2"/>
    <w:multiLevelType w:val="hybridMultilevel"/>
    <w:tmpl w:val="F3709E50"/>
    <w:lvl w:ilvl="0" w:tplc="EDEE72AA">
      <w:start w:val="1"/>
      <w:numFmt w:val="decimal"/>
      <w:lvlText w:val="%1)"/>
      <w:lvlJc w:val="left"/>
      <w:pPr>
        <w:ind w:left="9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0D688">
      <w:numFmt w:val="bullet"/>
      <w:lvlText w:val="•"/>
      <w:lvlJc w:val="left"/>
      <w:pPr>
        <w:ind w:left="1926" w:hanging="260"/>
      </w:pPr>
      <w:rPr>
        <w:rFonts w:hint="default"/>
        <w:lang w:val="ru-RU" w:eastAsia="en-US" w:bidi="ar-SA"/>
      </w:rPr>
    </w:lvl>
    <w:lvl w:ilvl="2" w:tplc="C8702EA0">
      <w:numFmt w:val="bullet"/>
      <w:lvlText w:val="•"/>
      <w:lvlJc w:val="left"/>
      <w:pPr>
        <w:ind w:left="2913" w:hanging="260"/>
      </w:pPr>
      <w:rPr>
        <w:rFonts w:hint="default"/>
        <w:lang w:val="ru-RU" w:eastAsia="en-US" w:bidi="ar-SA"/>
      </w:rPr>
    </w:lvl>
    <w:lvl w:ilvl="3" w:tplc="1B304CDA"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4" w:tplc="C73832B8">
      <w:numFmt w:val="bullet"/>
      <w:lvlText w:val="•"/>
      <w:lvlJc w:val="left"/>
      <w:pPr>
        <w:ind w:left="4886" w:hanging="260"/>
      </w:pPr>
      <w:rPr>
        <w:rFonts w:hint="default"/>
        <w:lang w:val="ru-RU" w:eastAsia="en-US" w:bidi="ar-SA"/>
      </w:rPr>
    </w:lvl>
    <w:lvl w:ilvl="5" w:tplc="236A18B4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22743550">
      <w:numFmt w:val="bullet"/>
      <w:lvlText w:val="•"/>
      <w:lvlJc w:val="left"/>
      <w:pPr>
        <w:ind w:left="6859" w:hanging="260"/>
      </w:pPr>
      <w:rPr>
        <w:rFonts w:hint="default"/>
        <w:lang w:val="ru-RU" w:eastAsia="en-US" w:bidi="ar-SA"/>
      </w:rPr>
    </w:lvl>
    <w:lvl w:ilvl="7" w:tplc="A5706958">
      <w:numFmt w:val="bullet"/>
      <w:lvlText w:val="•"/>
      <w:lvlJc w:val="left"/>
      <w:pPr>
        <w:ind w:left="7846" w:hanging="260"/>
      </w:pPr>
      <w:rPr>
        <w:rFonts w:hint="default"/>
        <w:lang w:val="ru-RU" w:eastAsia="en-US" w:bidi="ar-SA"/>
      </w:rPr>
    </w:lvl>
    <w:lvl w:ilvl="8" w:tplc="F68889E4">
      <w:numFmt w:val="bullet"/>
      <w:lvlText w:val="•"/>
      <w:lvlJc w:val="left"/>
      <w:pPr>
        <w:ind w:left="883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drawingGridHorizontalSpacing w:val="110"/>
  <w:displayHorizontalDrawingGridEvery w:val="2"/>
  <w:characterSpacingControl w:val="doNotCompress"/>
  <w:compat/>
  <w:rsids>
    <w:rsidRoot w:val="00DC02C5"/>
    <w:rsid w:val="000634E2"/>
    <w:rsid w:val="0006529A"/>
    <w:rsid w:val="00077CEA"/>
    <w:rsid w:val="001469CD"/>
    <w:rsid w:val="00237F98"/>
    <w:rsid w:val="0026030E"/>
    <w:rsid w:val="002C0541"/>
    <w:rsid w:val="002E0914"/>
    <w:rsid w:val="00360951"/>
    <w:rsid w:val="004D789B"/>
    <w:rsid w:val="00554663"/>
    <w:rsid w:val="00642543"/>
    <w:rsid w:val="006533F4"/>
    <w:rsid w:val="0067092E"/>
    <w:rsid w:val="00675735"/>
    <w:rsid w:val="006E1D54"/>
    <w:rsid w:val="006E7963"/>
    <w:rsid w:val="007120B9"/>
    <w:rsid w:val="00723280"/>
    <w:rsid w:val="00750B19"/>
    <w:rsid w:val="007D262C"/>
    <w:rsid w:val="0082539F"/>
    <w:rsid w:val="00860AAE"/>
    <w:rsid w:val="0086553B"/>
    <w:rsid w:val="008C0F1B"/>
    <w:rsid w:val="00A116E3"/>
    <w:rsid w:val="00A2112D"/>
    <w:rsid w:val="00A60588"/>
    <w:rsid w:val="00A71F21"/>
    <w:rsid w:val="00AE7B5C"/>
    <w:rsid w:val="00B94D88"/>
    <w:rsid w:val="00BF20C0"/>
    <w:rsid w:val="00BF604C"/>
    <w:rsid w:val="00C24FC7"/>
    <w:rsid w:val="00C909DD"/>
    <w:rsid w:val="00D111FC"/>
    <w:rsid w:val="00D27464"/>
    <w:rsid w:val="00DB3786"/>
    <w:rsid w:val="00DC02C5"/>
    <w:rsid w:val="00E543EC"/>
    <w:rsid w:val="00E967A0"/>
    <w:rsid w:val="00EB0518"/>
    <w:rsid w:val="00EB21C6"/>
    <w:rsid w:val="00F2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0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C02C5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2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02C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02C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DC02C5"/>
    <w:pPr>
      <w:ind w:left="844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C02C5"/>
    <w:pPr>
      <w:spacing w:before="106"/>
      <w:ind w:left="251" w:firstLine="617"/>
    </w:pPr>
  </w:style>
  <w:style w:type="paragraph" w:customStyle="1" w:styleId="TableParagraph">
    <w:name w:val="Table Paragraph"/>
    <w:basedOn w:val="a"/>
    <w:uiPriority w:val="1"/>
    <w:qFormat/>
    <w:rsid w:val="00DC02C5"/>
  </w:style>
  <w:style w:type="character" w:customStyle="1" w:styleId="20">
    <w:name w:val="Заголовок 2 Знак"/>
    <w:basedOn w:val="a0"/>
    <w:link w:val="2"/>
    <w:uiPriority w:val="9"/>
    <w:rsid w:val="00DC02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a0"/>
    <w:uiPriority w:val="22"/>
    <w:qFormat/>
    <w:rsid w:val="002E0914"/>
    <w:rPr>
      <w:b/>
      <w:bCs/>
    </w:rPr>
  </w:style>
  <w:style w:type="table" w:styleId="a7">
    <w:name w:val="Table Grid"/>
    <w:basedOn w:val="a1"/>
    <w:uiPriority w:val="59"/>
    <w:rsid w:val="0007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94D8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6529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652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2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learningapps.org/watch?v=pxsi8sb05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BEA60-A34A-4EC2-8A84-107897C5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Налобина Александра</dc:creator>
  <cp:lastModifiedBy>User</cp:lastModifiedBy>
  <cp:revision>8</cp:revision>
  <cp:lastPrinted>2024-02-19T10:00:00Z</cp:lastPrinted>
  <dcterms:created xsi:type="dcterms:W3CDTF">2024-02-18T08:41:00Z</dcterms:created>
  <dcterms:modified xsi:type="dcterms:W3CDTF">2024-02-19T10:18:00Z</dcterms:modified>
</cp:coreProperties>
</file>